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AF1C" w14:textId="256E8643" w:rsidR="00237157" w:rsidRPr="00D07373" w:rsidRDefault="004030CE" w:rsidP="00D07373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C48A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新一</w:t>
      </w:r>
      <w:r w:rsidR="00906BD9" w:rsidRPr="00BC48A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輪</w:t>
      </w:r>
      <w:r w:rsidR="00C513EB" w:rsidRPr="00BC48A4">
        <w:rPr>
          <w:rFonts w:ascii="Times New Roman" w:eastAsia="標楷體" w:hAnsi="Times New Roman" w:cs="Times New Roman"/>
          <w:b/>
          <w:bCs/>
          <w:sz w:val="28"/>
          <w:szCs w:val="28"/>
        </w:rPr>
        <w:t>25</w:t>
      </w:r>
      <w:r w:rsidR="00C513EB" w:rsidRPr="00BC48A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間</w:t>
      </w:r>
      <w:r w:rsidR="00F00731" w:rsidRPr="00BC48A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公屋商</w:t>
      </w:r>
      <w:proofErr w:type="gramStart"/>
      <w:r w:rsidR="00F00731" w:rsidRPr="00BC48A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舖</w:t>
      </w:r>
      <w:proofErr w:type="gramEnd"/>
      <w:r w:rsidR="00F00731" w:rsidRPr="00BC48A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租賃公開招標</w:t>
      </w:r>
      <w:r w:rsidRPr="00BC48A4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FD6E50" w:rsidRPr="00BC48A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設</w:t>
      </w:r>
      <w:r w:rsidR="00FD6E50" w:rsidRPr="00BC48A4">
        <w:rPr>
          <w:rFonts w:ascii="Times New Roman" w:eastAsia="標楷體" w:hAnsi="Times New Roman" w:cs="Times New Roman"/>
          <w:b/>
          <w:bCs/>
          <w:sz w:val="28"/>
          <w:szCs w:val="28"/>
        </w:rPr>
        <w:t>3</w:t>
      </w:r>
      <w:r w:rsidR="00FD6E50" w:rsidRPr="00BC48A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個月免租優惠</w:t>
      </w:r>
    </w:p>
    <w:p w14:paraId="35850CB2" w14:textId="259BAF52" w:rsidR="00E049A0" w:rsidRPr="00BC48A4" w:rsidRDefault="000C7EF0" w:rsidP="00BC48A4">
      <w:pPr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房屋局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166A98" w:rsidRPr="00BC48A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2552F0" w:rsidRPr="00BC48A4">
        <w:rPr>
          <w:rFonts w:ascii="Times New Roman" w:eastAsia="標楷體" w:hAnsi="Times New Roman" w:cs="Times New Roman"/>
          <w:sz w:val="28"/>
          <w:szCs w:val="28"/>
        </w:rPr>
        <w:t>15</w:t>
      </w:r>
      <w:r w:rsidR="00166A98" w:rsidRPr="00BC48A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FA4255" w:rsidRPr="00BC48A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起</w:t>
      </w:r>
      <w:proofErr w:type="gramStart"/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685E2B" w:rsidRPr="00BC48A4">
        <w:rPr>
          <w:rFonts w:ascii="Times New Roman" w:eastAsia="標楷體" w:hAnsi="Times New Roman" w:cs="Times New Roman" w:hint="eastAsia"/>
          <w:sz w:val="28"/>
          <w:szCs w:val="28"/>
        </w:rPr>
        <w:t>本澳</w:t>
      </w:r>
      <w:r w:rsidR="00685E2B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="001C375B" w:rsidRPr="00BC48A4">
        <w:rPr>
          <w:rFonts w:ascii="Times New Roman" w:eastAsia="標楷體" w:hAnsi="Times New Roman" w:cs="Times New Roman"/>
          <w:sz w:val="28"/>
          <w:szCs w:val="28"/>
        </w:rPr>
        <w:t>5</w:t>
      </w:r>
      <w:r w:rsidR="00930169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proofErr w:type="gramEnd"/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公屋商</w:t>
      </w:r>
      <w:proofErr w:type="gramStart"/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舖</w:t>
      </w:r>
      <w:proofErr w:type="gramEnd"/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租賃</w:t>
      </w:r>
      <w:r w:rsidR="002D3A49" w:rsidRPr="00BC48A4">
        <w:rPr>
          <w:rFonts w:ascii="Times New Roman" w:eastAsia="標楷體" w:hAnsi="Times New Roman" w:cs="Times New Roman" w:hint="eastAsia"/>
          <w:sz w:val="28"/>
          <w:szCs w:val="28"/>
        </w:rPr>
        <w:t>開</w:t>
      </w:r>
      <w:r w:rsidR="00EA3040" w:rsidRPr="00BC48A4">
        <w:rPr>
          <w:rFonts w:ascii="Times New Roman" w:eastAsia="標楷體" w:hAnsi="Times New Roman" w:cs="Times New Roman" w:hint="eastAsia"/>
          <w:sz w:val="28"/>
          <w:szCs w:val="28"/>
        </w:rPr>
        <w:t>展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公開招標，</w:t>
      </w:r>
      <w:r w:rsidR="00685E2B" w:rsidRPr="00BC48A4">
        <w:rPr>
          <w:rFonts w:ascii="Times New Roman" w:eastAsia="標楷體" w:hAnsi="Times New Roman" w:cs="Times New Roman" w:hint="eastAsia"/>
          <w:sz w:val="28"/>
          <w:szCs w:val="28"/>
        </w:rPr>
        <w:t>包括新城</w:t>
      </w:r>
      <w:r w:rsidR="00685E2B" w:rsidRPr="00BC48A4">
        <w:rPr>
          <w:rFonts w:ascii="Times New Roman" w:eastAsia="標楷體" w:hAnsi="Times New Roman" w:cs="Times New Roman"/>
          <w:sz w:val="28"/>
          <w:szCs w:val="28"/>
        </w:rPr>
        <w:t>A</w:t>
      </w:r>
      <w:r w:rsidR="00685E2B" w:rsidRPr="00BC48A4">
        <w:rPr>
          <w:rFonts w:ascii="Times New Roman" w:eastAsia="標楷體" w:hAnsi="Times New Roman" w:cs="Times New Roman" w:hint="eastAsia"/>
          <w:sz w:val="28"/>
          <w:szCs w:val="28"/>
        </w:rPr>
        <w:t>區</w:t>
      </w:r>
      <w:proofErr w:type="gramStart"/>
      <w:r w:rsidR="00685E2B" w:rsidRPr="00BC48A4">
        <w:rPr>
          <w:rFonts w:ascii="Times New Roman" w:eastAsia="標楷體" w:hAnsi="Times New Roman" w:cs="Times New Roman" w:hint="eastAsia"/>
          <w:sz w:val="28"/>
          <w:szCs w:val="28"/>
        </w:rPr>
        <w:t>第</w:t>
      </w:r>
      <w:r w:rsidR="00550316" w:rsidRPr="00BC48A4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85E2B" w:rsidRPr="00BC48A4">
        <w:rPr>
          <w:rFonts w:ascii="Times New Roman" w:eastAsia="標楷體" w:hAnsi="Times New Roman" w:cs="Times New Roman" w:hint="eastAsia"/>
          <w:sz w:val="28"/>
          <w:szCs w:val="28"/>
        </w:rPr>
        <w:t>批共</w:t>
      </w:r>
      <w:r w:rsidR="00685E2B" w:rsidRPr="00BC48A4">
        <w:rPr>
          <w:rFonts w:ascii="Times New Roman" w:eastAsia="標楷體" w:hAnsi="Times New Roman" w:cs="Times New Roman"/>
          <w:sz w:val="28"/>
          <w:szCs w:val="28"/>
        </w:rPr>
        <w:t>5</w:t>
      </w:r>
      <w:r w:rsidR="00930169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proofErr w:type="gramEnd"/>
      <w:r w:rsidR="00685E2B" w:rsidRPr="00BC48A4">
        <w:rPr>
          <w:rFonts w:ascii="Times New Roman" w:eastAsia="標楷體" w:hAnsi="Times New Roman" w:cs="Times New Roman" w:hint="eastAsia"/>
          <w:sz w:val="28"/>
          <w:szCs w:val="28"/>
        </w:rPr>
        <w:t>商</w:t>
      </w:r>
      <w:proofErr w:type="gramStart"/>
      <w:r w:rsidR="00685E2B" w:rsidRPr="00BC48A4">
        <w:rPr>
          <w:rFonts w:ascii="Times New Roman" w:eastAsia="標楷體" w:hAnsi="Times New Roman" w:cs="Times New Roman" w:hint="eastAsia"/>
          <w:sz w:val="28"/>
          <w:szCs w:val="28"/>
        </w:rPr>
        <w:t>舖</w:t>
      </w:r>
      <w:proofErr w:type="gramEnd"/>
      <w:r w:rsidR="00685E2B" w:rsidRPr="00BC48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6351A" w:rsidRPr="00BC48A4">
        <w:rPr>
          <w:rFonts w:ascii="Times New Roman" w:eastAsia="標楷體" w:hAnsi="Times New Roman" w:cs="Times New Roman" w:hint="eastAsia"/>
          <w:sz w:val="28"/>
          <w:szCs w:val="28"/>
        </w:rPr>
        <w:t>當中包括</w:t>
      </w:r>
      <w:r w:rsidR="00141368" w:rsidRPr="00BC48A4">
        <w:rPr>
          <w:rFonts w:ascii="Times New Roman" w:eastAsia="標楷體" w:hAnsi="Times New Roman" w:cs="Times New Roman" w:hint="eastAsia"/>
          <w:sz w:val="28"/>
          <w:szCs w:val="28"/>
        </w:rPr>
        <w:t>診所及麵包店，</w:t>
      </w:r>
      <w:r w:rsidR="00004731" w:rsidRPr="00BC48A4">
        <w:rPr>
          <w:rFonts w:ascii="Times New Roman" w:eastAsia="標楷體" w:hAnsi="Times New Roman" w:cs="Times New Roman" w:hint="eastAsia"/>
          <w:sz w:val="28"/>
          <w:szCs w:val="28"/>
        </w:rPr>
        <w:t>進一</w:t>
      </w:r>
      <w:r w:rsidR="00A422DA" w:rsidRPr="00BC48A4">
        <w:rPr>
          <w:rFonts w:ascii="Times New Roman" w:eastAsia="標楷體" w:hAnsi="Times New Roman" w:cs="Times New Roman" w:hint="eastAsia"/>
          <w:sz w:val="28"/>
          <w:szCs w:val="28"/>
        </w:rPr>
        <w:t>步</w:t>
      </w:r>
      <w:r w:rsidR="002D3A49" w:rsidRPr="00BC48A4">
        <w:rPr>
          <w:rFonts w:ascii="Times New Roman" w:eastAsia="標楷體" w:hAnsi="Times New Roman" w:cs="Times New Roman" w:hint="eastAsia"/>
          <w:sz w:val="28"/>
          <w:szCs w:val="28"/>
        </w:rPr>
        <w:t>完善社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區商</w:t>
      </w:r>
      <w:r w:rsidR="002D3A49" w:rsidRPr="00BC48A4">
        <w:rPr>
          <w:rFonts w:ascii="Times New Roman" w:eastAsia="標楷體" w:hAnsi="Times New Roman" w:cs="Times New Roman" w:hint="eastAsia"/>
          <w:sz w:val="28"/>
          <w:szCs w:val="28"/>
        </w:rPr>
        <w:t>業配套，豐富住戶生活所需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E6351A" w:rsidRPr="00BC48A4">
        <w:rPr>
          <w:rFonts w:ascii="Times New Roman" w:eastAsia="標楷體" w:hAnsi="Times New Roman" w:cs="Times New Roman" w:hint="eastAsia"/>
          <w:sz w:val="28"/>
          <w:szCs w:val="28"/>
        </w:rPr>
        <w:t>另外，</w:t>
      </w:r>
      <w:r w:rsidR="00906BD9" w:rsidRPr="00BC48A4">
        <w:rPr>
          <w:rFonts w:ascii="Times New Roman" w:eastAsia="標楷體" w:hAnsi="Times New Roman" w:cs="Times New Roman" w:hint="eastAsia"/>
          <w:sz w:val="28"/>
          <w:szCs w:val="28"/>
        </w:rPr>
        <w:t>考慮到現時的營商環境，</w:t>
      </w:r>
      <w:r w:rsidR="002260C0" w:rsidRPr="00BC48A4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906BD9" w:rsidRPr="00BC48A4">
        <w:rPr>
          <w:rFonts w:ascii="Times New Roman" w:eastAsia="標楷體" w:hAnsi="Times New Roman" w:cs="Times New Roman" w:hint="eastAsia"/>
          <w:sz w:val="28"/>
          <w:szCs w:val="28"/>
        </w:rPr>
        <w:t>加強公屋商</w:t>
      </w:r>
      <w:proofErr w:type="gramStart"/>
      <w:r w:rsidR="00906BD9" w:rsidRPr="00BC48A4">
        <w:rPr>
          <w:rFonts w:ascii="Times New Roman" w:eastAsia="標楷體" w:hAnsi="Times New Roman" w:cs="Times New Roman" w:hint="eastAsia"/>
          <w:sz w:val="28"/>
          <w:szCs w:val="28"/>
        </w:rPr>
        <w:t>舖</w:t>
      </w:r>
      <w:proofErr w:type="gramEnd"/>
      <w:r w:rsidR="00906BD9" w:rsidRPr="00BC48A4">
        <w:rPr>
          <w:rFonts w:ascii="Times New Roman" w:eastAsia="標楷體" w:hAnsi="Times New Roman" w:cs="Times New Roman" w:hint="eastAsia"/>
          <w:sz w:val="28"/>
          <w:szCs w:val="28"/>
        </w:rPr>
        <w:t>的市場競爭力</w:t>
      </w:r>
      <w:r w:rsidR="0037411B" w:rsidRPr="00BC48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A3040" w:rsidRPr="00BC48A4">
        <w:rPr>
          <w:rFonts w:ascii="Times New Roman" w:eastAsia="標楷體" w:hAnsi="Times New Roman" w:cs="Times New Roman" w:hint="eastAsia"/>
          <w:sz w:val="28"/>
          <w:szCs w:val="28"/>
        </w:rPr>
        <w:t>吸引</w:t>
      </w:r>
      <w:r w:rsidR="002260C0" w:rsidRPr="00BC48A4">
        <w:rPr>
          <w:rFonts w:ascii="Times New Roman" w:eastAsia="標楷體" w:hAnsi="Times New Roman" w:cs="Times New Roman" w:hint="eastAsia"/>
          <w:sz w:val="28"/>
          <w:szCs w:val="28"/>
        </w:rPr>
        <w:t>商戶</w:t>
      </w:r>
      <w:r w:rsidR="00EA3040" w:rsidRPr="00BC48A4">
        <w:rPr>
          <w:rFonts w:ascii="Times New Roman" w:eastAsia="標楷體" w:hAnsi="Times New Roman" w:cs="Times New Roman" w:hint="eastAsia"/>
          <w:sz w:val="28"/>
          <w:szCs w:val="28"/>
        </w:rPr>
        <w:t>進駐</w:t>
      </w:r>
      <w:r w:rsidR="002260C0" w:rsidRPr="00BC48A4">
        <w:rPr>
          <w:rFonts w:ascii="Times New Roman" w:eastAsia="標楷體" w:hAnsi="Times New Roman" w:cs="Times New Roman" w:hint="eastAsia"/>
          <w:sz w:val="28"/>
          <w:szCs w:val="28"/>
        </w:rPr>
        <w:t>，是次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投標</w:t>
      </w:r>
      <w:r w:rsidR="00EA3040" w:rsidRPr="00BC48A4">
        <w:rPr>
          <w:rFonts w:ascii="Times New Roman" w:eastAsia="標楷體" w:hAnsi="Times New Roman" w:cs="Times New Roman" w:hint="eastAsia"/>
          <w:sz w:val="28"/>
          <w:szCs w:val="28"/>
        </w:rPr>
        <w:t>底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價</w:t>
      </w:r>
      <w:r w:rsidR="005230CE" w:rsidRPr="00BC48A4">
        <w:rPr>
          <w:rFonts w:ascii="Times New Roman" w:eastAsia="標楷體" w:hAnsi="Times New Roman" w:cs="Times New Roman" w:hint="eastAsia"/>
          <w:sz w:val="28"/>
          <w:szCs w:val="28"/>
        </w:rPr>
        <w:t>較市場低</w:t>
      </w:r>
      <w:r w:rsidR="002260C0" w:rsidRPr="00BC48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7411B" w:rsidRPr="00BC48A4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2D3A49" w:rsidRPr="00BC48A4"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r w:rsidR="002260C0" w:rsidRPr="00BC48A4">
        <w:rPr>
          <w:rFonts w:ascii="Times New Roman" w:eastAsia="標楷體" w:hAnsi="Times New Roman" w:cs="Times New Roman" w:hint="eastAsia"/>
          <w:sz w:val="28"/>
          <w:szCs w:val="28"/>
        </w:rPr>
        <w:t>首</w:t>
      </w:r>
      <w:r w:rsidR="002260C0" w:rsidRPr="00BC48A4">
        <w:rPr>
          <w:rFonts w:ascii="Times New Roman" w:eastAsia="標楷體" w:hAnsi="Times New Roman" w:cs="Times New Roman"/>
          <w:sz w:val="28"/>
          <w:szCs w:val="28"/>
        </w:rPr>
        <w:t>3</w:t>
      </w:r>
      <w:r w:rsidR="002260C0" w:rsidRPr="00BC48A4">
        <w:rPr>
          <w:rFonts w:ascii="Times New Roman" w:eastAsia="標楷體" w:hAnsi="Times New Roman" w:cs="Times New Roman" w:hint="eastAsia"/>
          <w:sz w:val="28"/>
          <w:szCs w:val="28"/>
        </w:rPr>
        <w:t>個月免租</w:t>
      </w:r>
      <w:r w:rsidR="006246F9" w:rsidRPr="00BC48A4">
        <w:rPr>
          <w:rFonts w:ascii="Times New Roman" w:eastAsia="標楷體" w:hAnsi="Times New Roman" w:cs="Times New Roman" w:hint="eastAsia"/>
          <w:sz w:val="28"/>
          <w:szCs w:val="28"/>
        </w:rPr>
        <w:t>優惠</w:t>
      </w:r>
      <w:r w:rsidR="002260C0" w:rsidRPr="00BC48A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ADD3317" w14:textId="60A19210" w:rsidR="00E049A0" w:rsidRPr="00BC48A4" w:rsidRDefault="00DD6391" w:rsidP="00BC48A4">
      <w:pPr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是次為房屋局</w:t>
      </w:r>
      <w:r w:rsidR="000C7EF0" w:rsidRPr="00BC48A4">
        <w:rPr>
          <w:rFonts w:ascii="Times New Roman" w:eastAsia="標楷體" w:hAnsi="Times New Roman" w:cs="Times New Roman" w:hint="eastAsia"/>
          <w:sz w:val="28"/>
          <w:szCs w:val="28"/>
        </w:rPr>
        <w:t>今年第二</w:t>
      </w:r>
      <w:r w:rsidR="00944B9E" w:rsidRPr="00BC48A4">
        <w:rPr>
          <w:rFonts w:ascii="Times New Roman" w:eastAsia="標楷體" w:hAnsi="Times New Roman" w:cs="Times New Roman" w:hint="eastAsia"/>
          <w:sz w:val="28"/>
          <w:szCs w:val="28"/>
        </w:rPr>
        <w:t>輪</w:t>
      </w:r>
      <w:r w:rsidR="000C7EF0" w:rsidRPr="00BC48A4">
        <w:rPr>
          <w:rFonts w:ascii="Times New Roman" w:eastAsia="標楷體" w:hAnsi="Times New Roman" w:cs="Times New Roman" w:hint="eastAsia"/>
          <w:sz w:val="28"/>
          <w:szCs w:val="28"/>
        </w:rPr>
        <w:t>開展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0C7EF0" w:rsidRPr="00BC48A4">
        <w:rPr>
          <w:rFonts w:ascii="Times New Roman" w:eastAsia="標楷體" w:hAnsi="Times New Roman" w:cs="Times New Roman" w:hint="eastAsia"/>
          <w:sz w:val="28"/>
          <w:szCs w:val="28"/>
        </w:rPr>
        <w:t>公屋商</w:t>
      </w:r>
      <w:proofErr w:type="gramStart"/>
      <w:r w:rsidR="000C7EF0" w:rsidRPr="00BC48A4">
        <w:rPr>
          <w:rFonts w:ascii="Times New Roman" w:eastAsia="標楷體" w:hAnsi="Times New Roman" w:cs="Times New Roman" w:hint="eastAsia"/>
          <w:sz w:val="28"/>
          <w:szCs w:val="28"/>
        </w:rPr>
        <w:t>舖</w:t>
      </w:r>
      <w:proofErr w:type="gramEnd"/>
      <w:r w:rsidR="000C7EF0" w:rsidRPr="00BC48A4">
        <w:rPr>
          <w:rFonts w:ascii="Times New Roman" w:eastAsia="標楷體" w:hAnsi="Times New Roman" w:cs="Times New Roman" w:hint="eastAsia"/>
          <w:sz w:val="28"/>
          <w:szCs w:val="28"/>
        </w:rPr>
        <w:t>租賃公開招標，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1446C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="000937E4" w:rsidRPr="00BC48A4">
        <w:rPr>
          <w:rFonts w:ascii="Times New Roman" w:eastAsia="標楷體" w:hAnsi="Times New Roman" w:cs="Times New Roman"/>
          <w:sz w:val="28"/>
          <w:szCs w:val="28"/>
        </w:rPr>
        <w:t>5</w:t>
      </w:r>
      <w:r w:rsidR="00E1446C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公屋商</w:t>
      </w:r>
      <w:proofErr w:type="gramStart"/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舖</w:t>
      </w:r>
      <w:proofErr w:type="gramEnd"/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位於</w:t>
      </w:r>
      <w:r w:rsidR="001522AC" w:rsidRPr="00BC48A4">
        <w:rPr>
          <w:rFonts w:ascii="Times New Roman" w:eastAsia="標楷體" w:hAnsi="Times New Roman" w:cs="Times New Roman"/>
          <w:sz w:val="28"/>
          <w:szCs w:val="28"/>
        </w:rPr>
        <w:t>11</w:t>
      </w:r>
      <w:r w:rsidR="005A5F27" w:rsidRPr="00BC48A4">
        <w:rPr>
          <w:rFonts w:ascii="Times New Roman" w:eastAsia="標楷體" w:hAnsi="Times New Roman" w:cs="Times New Roman" w:hint="eastAsia"/>
          <w:sz w:val="28"/>
          <w:szCs w:val="28"/>
        </w:rPr>
        <w:t>個公屋</w:t>
      </w:r>
      <w:r w:rsidR="00740AA6" w:rsidRPr="00BC48A4">
        <w:rPr>
          <w:rFonts w:ascii="Times New Roman" w:eastAsia="標楷體" w:hAnsi="Times New Roman" w:cs="Times New Roman" w:hint="eastAsia"/>
          <w:sz w:val="28"/>
          <w:szCs w:val="28"/>
        </w:rPr>
        <w:t>項目</w:t>
      </w:r>
      <w:r w:rsidR="005A5F27" w:rsidRPr="00BC48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40AA6" w:rsidRPr="00BC48A4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A663C3" w:rsidRPr="00BC48A4">
        <w:rPr>
          <w:rFonts w:ascii="Times New Roman" w:eastAsia="標楷體" w:hAnsi="Times New Roman" w:cs="Times New Roman" w:hint="eastAsia"/>
          <w:sz w:val="28"/>
          <w:szCs w:val="28"/>
        </w:rPr>
        <w:t>佈於新城</w:t>
      </w:r>
      <w:r w:rsidR="00A663C3" w:rsidRPr="00BC48A4">
        <w:rPr>
          <w:rFonts w:ascii="Times New Roman" w:eastAsia="標楷體" w:hAnsi="Times New Roman" w:cs="Times New Roman"/>
          <w:sz w:val="28"/>
          <w:szCs w:val="28"/>
        </w:rPr>
        <w:t>A</w:t>
      </w:r>
      <w:r w:rsidR="00A663C3" w:rsidRPr="00BC48A4">
        <w:rPr>
          <w:rFonts w:ascii="Times New Roman" w:eastAsia="標楷體" w:hAnsi="Times New Roman" w:cs="Times New Roman" w:hint="eastAsia"/>
          <w:sz w:val="28"/>
          <w:szCs w:val="28"/>
        </w:rPr>
        <w:t>區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5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r w:rsidR="00A663C3" w:rsidRPr="00BC48A4">
        <w:rPr>
          <w:rFonts w:ascii="Times New Roman" w:eastAsia="標楷體" w:hAnsi="Times New Roman" w:cs="Times New Roman" w:hint="eastAsia"/>
          <w:sz w:val="28"/>
          <w:szCs w:val="28"/>
        </w:rPr>
        <w:t>（東城大廈</w:t>
      </w:r>
      <w:r w:rsidR="00A663C3" w:rsidRPr="00BC48A4">
        <w:rPr>
          <w:rFonts w:ascii="Times New Roman" w:eastAsia="標楷體" w:hAnsi="Times New Roman" w:cs="Times New Roman"/>
          <w:sz w:val="28"/>
          <w:szCs w:val="28"/>
        </w:rPr>
        <w:t>3</w:t>
      </w:r>
      <w:r w:rsidR="00A663C3" w:rsidRPr="00BC48A4">
        <w:rPr>
          <w:rFonts w:ascii="Times New Roman" w:eastAsia="標楷體" w:hAnsi="Times New Roman" w:cs="Times New Roman" w:hint="eastAsia"/>
          <w:sz w:val="28"/>
          <w:szCs w:val="28"/>
        </w:rPr>
        <w:t>間、東創大廈</w:t>
      </w:r>
      <w:r w:rsidR="00A663C3"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="00A663C3" w:rsidRPr="00BC48A4">
        <w:rPr>
          <w:rFonts w:ascii="Times New Roman" w:eastAsia="標楷體" w:hAnsi="Times New Roman" w:cs="Times New Roman" w:hint="eastAsia"/>
          <w:sz w:val="28"/>
          <w:szCs w:val="28"/>
        </w:rPr>
        <w:t>間及東啟大廈</w:t>
      </w:r>
      <w:r w:rsidR="00A663C3"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="00A663C3" w:rsidRPr="00BC48A4">
        <w:rPr>
          <w:rFonts w:ascii="Times New Roman" w:eastAsia="標楷體" w:hAnsi="Times New Roman" w:cs="Times New Roman" w:hint="eastAsia"/>
          <w:sz w:val="28"/>
          <w:szCs w:val="28"/>
        </w:rPr>
        <w:t>間）</w:t>
      </w:r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、澳門半島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11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proofErr w:type="gramStart"/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930169" w:rsidRPr="00BC48A4">
        <w:rPr>
          <w:rFonts w:ascii="Times New Roman" w:eastAsia="標楷體" w:hAnsi="Times New Roman" w:cs="Times New Roman" w:hint="eastAsia"/>
          <w:sz w:val="28"/>
          <w:szCs w:val="28"/>
        </w:rPr>
        <w:t>望廈社屋</w:t>
      </w:r>
      <w:r w:rsidR="00930169" w:rsidRPr="00BC48A4">
        <w:rPr>
          <w:rFonts w:ascii="Times New Roman" w:eastAsia="標楷體" w:hAnsi="Times New Roman" w:cs="Times New Roman"/>
          <w:sz w:val="28"/>
          <w:szCs w:val="28"/>
        </w:rPr>
        <w:t>-</w:t>
      </w:r>
      <w:bookmarkStart w:id="0" w:name="OLE_LINK1"/>
      <w:r w:rsidR="00930169" w:rsidRPr="00BC48A4">
        <w:rPr>
          <w:rFonts w:ascii="Times New Roman" w:eastAsia="標楷體" w:hAnsi="Times New Roman" w:cs="Times New Roman" w:hint="eastAsia"/>
          <w:sz w:val="28"/>
          <w:szCs w:val="28"/>
        </w:rPr>
        <w:t>望</w:t>
      </w:r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德</w:t>
      </w:r>
      <w:r w:rsidR="00930169" w:rsidRPr="00BC48A4">
        <w:rPr>
          <w:rFonts w:ascii="Times New Roman" w:eastAsia="標楷體" w:hAnsi="Times New Roman" w:cs="Times New Roman" w:hint="eastAsia"/>
          <w:sz w:val="28"/>
          <w:szCs w:val="28"/>
        </w:rPr>
        <w:t>樓</w:t>
      </w:r>
      <w:bookmarkEnd w:id="0"/>
      <w:r w:rsidR="006935F6" w:rsidRPr="00BC48A4">
        <w:rPr>
          <w:rFonts w:ascii="Times New Roman" w:eastAsia="標楷體" w:hAnsi="Times New Roman" w:cs="Times New Roman"/>
          <w:sz w:val="28"/>
          <w:szCs w:val="28"/>
        </w:rPr>
        <w:t>5</w:t>
      </w:r>
      <w:r w:rsidR="00930169" w:rsidRPr="00BC48A4">
        <w:rPr>
          <w:rFonts w:ascii="Times New Roman" w:eastAsia="標楷體" w:hAnsi="Times New Roman" w:cs="Times New Roman" w:hint="eastAsia"/>
          <w:sz w:val="28"/>
          <w:szCs w:val="28"/>
        </w:rPr>
        <w:t>間、</w:t>
      </w:r>
      <w:proofErr w:type="gramStart"/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青洲</w:t>
      </w:r>
      <w:proofErr w:type="gramEnd"/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坊大廈</w:t>
      </w:r>
      <w:r w:rsidR="006935F6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間、青</w:t>
      </w:r>
      <w:proofErr w:type="gramStart"/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怡</w:t>
      </w:r>
      <w:proofErr w:type="gramEnd"/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大廈</w:t>
      </w:r>
      <w:r w:rsidR="006935F6"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="006935F6" w:rsidRPr="00BC48A4">
        <w:rPr>
          <w:rFonts w:ascii="Times New Roman" w:eastAsia="標楷體" w:hAnsi="Times New Roman" w:cs="Times New Roman" w:hint="eastAsia"/>
          <w:sz w:val="28"/>
          <w:szCs w:val="28"/>
        </w:rPr>
        <w:t>間、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筷子基社屋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-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快達樓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間及台山平民新邨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間）</w:t>
      </w:r>
      <w:r w:rsidR="00177DFE" w:rsidRPr="00BC48A4">
        <w:rPr>
          <w:rFonts w:ascii="Times New Roman" w:eastAsia="標楷體" w:hAnsi="Times New Roman" w:cs="Times New Roman" w:hint="eastAsia"/>
          <w:sz w:val="28"/>
          <w:szCs w:val="28"/>
        </w:rPr>
        <w:t>，以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及路氹區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9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間（湖畔大廈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間、石排灣社屋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-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樂群樓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="00283298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r w:rsidR="00930169" w:rsidRPr="00BC48A4">
        <w:rPr>
          <w:rFonts w:ascii="Times New Roman" w:eastAsia="標楷體" w:hAnsi="Times New Roman" w:cs="Times New Roman" w:hint="eastAsia"/>
          <w:sz w:val="28"/>
          <w:szCs w:val="28"/>
        </w:rPr>
        <w:t>及業興大廈</w:t>
      </w:r>
      <w:r w:rsidR="00283298" w:rsidRPr="00BC48A4">
        <w:rPr>
          <w:rFonts w:ascii="Times New Roman" w:eastAsia="標楷體" w:hAnsi="Times New Roman" w:cs="Times New Roman"/>
          <w:sz w:val="28"/>
          <w:szCs w:val="28"/>
        </w:rPr>
        <w:t>6</w:t>
      </w:r>
      <w:r w:rsidR="00930169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r w:rsidR="00FB2C53" w:rsidRPr="00BC48A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377FCB" w:rsidRPr="00BC48A4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3F37CD" w:rsidRPr="00BC48A4">
        <w:rPr>
          <w:rFonts w:ascii="Times New Roman" w:eastAsia="標楷體" w:hAnsi="Times New Roman" w:cs="Times New Roman" w:hint="eastAsia"/>
          <w:sz w:val="28"/>
          <w:szCs w:val="28"/>
        </w:rPr>
        <w:t>租賃</w:t>
      </w:r>
      <w:r w:rsidR="00740AA6" w:rsidRPr="00BC48A4">
        <w:rPr>
          <w:rFonts w:ascii="Times New Roman" w:eastAsia="標楷體" w:hAnsi="Times New Roman" w:cs="Times New Roman" w:hint="eastAsia"/>
          <w:sz w:val="28"/>
          <w:szCs w:val="28"/>
        </w:rPr>
        <w:t>用途有</w:t>
      </w:r>
      <w:r w:rsidR="006A642B"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="006A642B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飲食店、</w:t>
      </w:r>
      <w:r w:rsidR="003D0E7E"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="003D0E7E" w:rsidRPr="00BC48A4">
        <w:rPr>
          <w:rFonts w:ascii="Times New Roman" w:eastAsia="標楷體" w:hAnsi="Times New Roman" w:cs="Times New Roman" w:hint="eastAsia"/>
          <w:sz w:val="28"/>
          <w:szCs w:val="28"/>
        </w:rPr>
        <w:t>間診所、</w:t>
      </w:r>
      <w:r w:rsidR="003D0E7E"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="003D0E7E" w:rsidRPr="00BC48A4">
        <w:rPr>
          <w:rFonts w:ascii="Times New Roman" w:eastAsia="標楷體" w:hAnsi="Times New Roman" w:cs="Times New Roman" w:hint="eastAsia"/>
          <w:sz w:val="28"/>
          <w:szCs w:val="28"/>
        </w:rPr>
        <w:t>間麵包店</w:t>
      </w:r>
      <w:r w:rsidR="003B0DD7" w:rsidRPr="00BC48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1446C" w:rsidRPr="00BC48A4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="004D6CBB" w:rsidRPr="00BC48A4">
        <w:rPr>
          <w:rFonts w:ascii="Times New Roman" w:eastAsia="標楷體" w:hAnsi="Times New Roman" w:cs="Times New Roman" w:hint="eastAsia"/>
          <w:sz w:val="28"/>
          <w:szCs w:val="28"/>
        </w:rPr>
        <w:t>作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一般商業用途</w:t>
      </w:r>
      <w:r w:rsidR="004D6CBB" w:rsidRPr="00BC48A4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4D6CBB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="003D0E7E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="004D6CBB" w:rsidRPr="00BC48A4">
        <w:rPr>
          <w:rFonts w:ascii="Times New Roman" w:eastAsia="標楷體" w:hAnsi="Times New Roman" w:cs="Times New Roman" w:hint="eastAsia"/>
          <w:sz w:val="28"/>
          <w:szCs w:val="28"/>
        </w:rPr>
        <w:t>間商</w:t>
      </w:r>
      <w:proofErr w:type="gramStart"/>
      <w:r w:rsidR="004D6CBB" w:rsidRPr="00BC48A4">
        <w:rPr>
          <w:rFonts w:ascii="Times New Roman" w:eastAsia="標楷體" w:hAnsi="Times New Roman" w:cs="Times New Roman" w:hint="eastAsia"/>
          <w:sz w:val="28"/>
          <w:szCs w:val="28"/>
        </w:rPr>
        <w:t>舖</w:t>
      </w:r>
      <w:proofErr w:type="gramEnd"/>
      <w:r w:rsidR="004D6CBB" w:rsidRPr="00BC48A4">
        <w:rPr>
          <w:rFonts w:ascii="Times New Roman" w:eastAsia="標楷體" w:hAnsi="Times New Roman" w:cs="Times New Roman" w:hint="eastAsia"/>
          <w:sz w:val="28"/>
          <w:szCs w:val="28"/>
        </w:rPr>
        <w:t>，其中</w:t>
      </w:r>
      <w:r w:rsidR="003D0E7E" w:rsidRPr="00BC48A4">
        <w:rPr>
          <w:rFonts w:ascii="Times New Roman" w:eastAsia="標楷體" w:hAnsi="Times New Roman" w:cs="Times New Roman"/>
          <w:sz w:val="28"/>
          <w:szCs w:val="28"/>
        </w:rPr>
        <w:t>7</w:t>
      </w:r>
      <w:r w:rsidR="007A373A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r w:rsidR="00E1446C" w:rsidRPr="00BC48A4">
        <w:rPr>
          <w:rFonts w:ascii="Times New Roman" w:eastAsia="標楷體" w:hAnsi="Times New Roman" w:cs="Times New Roman" w:hint="eastAsia"/>
          <w:sz w:val="28"/>
          <w:szCs w:val="28"/>
        </w:rPr>
        <w:t>可作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飲食店、</w:t>
      </w:r>
      <w:r w:rsidR="003D0E7E" w:rsidRPr="00BC48A4">
        <w:rPr>
          <w:rFonts w:ascii="Times New Roman" w:eastAsia="標楷體" w:hAnsi="Times New Roman" w:cs="Times New Roman"/>
          <w:sz w:val="28"/>
          <w:szCs w:val="28"/>
        </w:rPr>
        <w:t>6</w:t>
      </w:r>
      <w:r w:rsidR="007A373A" w:rsidRPr="00BC48A4">
        <w:rPr>
          <w:rFonts w:ascii="Times New Roman" w:eastAsia="標楷體" w:hAnsi="Times New Roman" w:cs="Times New Roman" w:hint="eastAsia"/>
          <w:sz w:val="28"/>
          <w:szCs w:val="28"/>
        </w:rPr>
        <w:t>間</w:t>
      </w:r>
      <w:r w:rsidR="00E1446C" w:rsidRPr="00BC48A4">
        <w:rPr>
          <w:rFonts w:ascii="Times New Roman" w:eastAsia="標楷體" w:hAnsi="Times New Roman" w:cs="Times New Roman" w:hint="eastAsia"/>
          <w:sz w:val="28"/>
          <w:szCs w:val="28"/>
        </w:rPr>
        <w:t>可作非明火煮食之飲食店</w:t>
      </w:r>
      <w:r w:rsidR="007A373A" w:rsidRPr="00BC48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D6CBB" w:rsidRPr="00BC48A4">
        <w:rPr>
          <w:rFonts w:ascii="Times New Roman" w:eastAsia="標楷體" w:hAnsi="Times New Roman" w:cs="Times New Roman" w:hint="eastAsia"/>
          <w:sz w:val="28"/>
          <w:szCs w:val="28"/>
        </w:rPr>
        <w:t>其餘均</w:t>
      </w:r>
      <w:r w:rsidR="007A373A" w:rsidRPr="00BC48A4">
        <w:rPr>
          <w:rFonts w:ascii="Times New Roman" w:eastAsia="標楷體" w:hAnsi="Times New Roman" w:cs="Times New Roman" w:hint="eastAsia"/>
          <w:sz w:val="28"/>
          <w:szCs w:val="28"/>
        </w:rPr>
        <w:t>不可作飲食店</w:t>
      </w:r>
      <w:r w:rsidR="00377FCB" w:rsidRPr="00BC48A4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商</w:t>
      </w:r>
      <w:proofErr w:type="gramStart"/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舖</w:t>
      </w:r>
      <w:proofErr w:type="gramEnd"/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之實用面積由</w:t>
      </w:r>
      <w:r w:rsidR="003D0E7E" w:rsidRPr="00BC48A4">
        <w:rPr>
          <w:rFonts w:ascii="Times New Roman" w:eastAsia="標楷體" w:hAnsi="Times New Roman" w:cs="Times New Roman"/>
          <w:sz w:val="28"/>
          <w:szCs w:val="28"/>
        </w:rPr>
        <w:t>18.50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3D0E7E" w:rsidRPr="00BC48A4">
        <w:rPr>
          <w:rFonts w:ascii="Times New Roman" w:eastAsia="標楷體" w:hAnsi="Times New Roman" w:cs="Times New Roman"/>
          <w:sz w:val="28"/>
          <w:szCs w:val="28"/>
        </w:rPr>
        <w:t>562.32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平方米，投標底價由</w:t>
      </w:r>
      <w:r w:rsidR="00FA6966" w:rsidRPr="00BC48A4">
        <w:rPr>
          <w:rFonts w:ascii="Times New Roman" w:eastAsia="標楷體" w:hAnsi="Times New Roman" w:cs="Times New Roman"/>
          <w:sz w:val="28"/>
          <w:szCs w:val="28"/>
        </w:rPr>
        <w:t>3</w:t>
      </w:r>
      <w:r w:rsidR="00E049A0" w:rsidRPr="00BC48A4">
        <w:rPr>
          <w:rFonts w:ascii="Times New Roman" w:eastAsia="標楷體" w:hAnsi="Times New Roman" w:cs="Times New Roman"/>
          <w:sz w:val="28"/>
          <w:szCs w:val="28"/>
        </w:rPr>
        <w:t>,</w:t>
      </w:r>
      <w:r w:rsidR="00E1446C" w:rsidRPr="00BC48A4">
        <w:rPr>
          <w:rFonts w:ascii="Times New Roman" w:eastAsia="標楷體" w:hAnsi="Times New Roman" w:cs="Times New Roman"/>
          <w:sz w:val="28"/>
          <w:szCs w:val="28"/>
        </w:rPr>
        <w:t>00</w:t>
      </w:r>
      <w:r w:rsidR="00E049A0" w:rsidRPr="00BC48A4">
        <w:rPr>
          <w:rFonts w:ascii="Times New Roman" w:eastAsia="標楷體" w:hAnsi="Times New Roman" w:cs="Times New Roman"/>
          <w:sz w:val="28"/>
          <w:szCs w:val="28"/>
        </w:rPr>
        <w:t>0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FA6966" w:rsidRPr="00BC48A4">
        <w:rPr>
          <w:rFonts w:ascii="Times New Roman" w:eastAsia="標楷體" w:hAnsi="Times New Roman" w:cs="Times New Roman"/>
          <w:sz w:val="28"/>
          <w:szCs w:val="28"/>
        </w:rPr>
        <w:t>45</w:t>
      </w:r>
      <w:r w:rsidR="00E16C75" w:rsidRPr="00BC48A4">
        <w:rPr>
          <w:rFonts w:ascii="Times New Roman" w:eastAsia="標楷體" w:hAnsi="Times New Roman" w:cs="Times New Roman"/>
          <w:sz w:val="28"/>
          <w:szCs w:val="28"/>
        </w:rPr>
        <w:t>,00</w:t>
      </w:r>
      <w:r w:rsidR="00E1446C" w:rsidRPr="00BC48A4">
        <w:rPr>
          <w:rFonts w:ascii="Times New Roman" w:eastAsia="標楷體" w:hAnsi="Times New Roman" w:cs="Times New Roman"/>
          <w:sz w:val="28"/>
          <w:szCs w:val="28"/>
        </w:rPr>
        <w:t>0</w:t>
      </w:r>
      <w:r w:rsidR="00E049A0" w:rsidRPr="00BC48A4">
        <w:rPr>
          <w:rFonts w:ascii="Times New Roman" w:eastAsia="標楷體" w:hAnsi="Times New Roman" w:cs="Times New Roman" w:hint="eastAsia"/>
          <w:sz w:val="28"/>
          <w:szCs w:val="28"/>
        </w:rPr>
        <w:t>元（澳門元，下同）。</w:t>
      </w:r>
    </w:p>
    <w:p w14:paraId="37CE0535" w14:textId="18B179E5" w:rsidR="00E049A0" w:rsidRPr="00BC48A4" w:rsidRDefault="00E049A0" w:rsidP="00BC48A4">
      <w:pPr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招標以公開口頭競價形式進行，每次出價為</w:t>
      </w:r>
      <w:r w:rsidRPr="00BC48A4">
        <w:rPr>
          <w:rFonts w:ascii="Times New Roman" w:eastAsia="標楷體" w:hAnsi="Times New Roman" w:cs="Times New Roman"/>
          <w:sz w:val="28"/>
          <w:szCs w:val="28"/>
        </w:rPr>
        <w:t>500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元或其倍數，截止遞交投標申請的時間為</w:t>
      </w:r>
      <w:r w:rsidRPr="00BC48A4">
        <w:rPr>
          <w:rFonts w:ascii="Times New Roman" w:eastAsia="標楷體" w:hAnsi="Times New Roman" w:cs="Times New Roman"/>
          <w:sz w:val="28"/>
          <w:szCs w:val="28"/>
        </w:rPr>
        <w:t>202</w:t>
      </w:r>
      <w:r w:rsidR="003B0DD7" w:rsidRPr="00BC48A4">
        <w:rPr>
          <w:rFonts w:ascii="Times New Roman" w:eastAsia="標楷體" w:hAnsi="Times New Roman" w:cs="Times New Roman"/>
          <w:sz w:val="28"/>
          <w:szCs w:val="28"/>
        </w:rPr>
        <w:t>6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8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21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E4C84" w:rsidRPr="00BC48A4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5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30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2260C0" w:rsidRPr="00BC48A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有意投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標人可</w:t>
      </w:r>
      <w:r w:rsidR="003A1234" w:rsidRPr="00BC48A4">
        <w:rPr>
          <w:rFonts w:ascii="Times New Roman" w:eastAsia="標楷體" w:hAnsi="Times New Roman" w:cs="Times New Roman" w:hint="eastAsia"/>
          <w:sz w:val="28"/>
          <w:szCs w:val="28"/>
        </w:rPr>
        <w:t>由即日起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8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21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日的辦公日</w:t>
      </w:r>
      <w:r w:rsidR="00DE4C84" w:rsidRPr="00BC48A4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5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30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分前（中午</w:t>
      </w:r>
      <w:r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時至</w:t>
      </w:r>
      <w:r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BC48A4">
        <w:rPr>
          <w:rFonts w:ascii="Times New Roman" w:eastAsia="標楷體" w:hAnsi="Times New Roman" w:cs="Times New Roman"/>
          <w:sz w:val="28"/>
          <w:szCs w:val="28"/>
        </w:rPr>
        <w:t>30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分不辦公）到房屋局辦事處</w:t>
      </w:r>
      <w:proofErr w:type="gramStart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澳門化驗所街</w:t>
      </w:r>
      <w:r w:rsidRPr="00BC48A4">
        <w:rPr>
          <w:rFonts w:ascii="Times New Roman" w:eastAsia="標楷體" w:hAnsi="Times New Roman" w:cs="Times New Roman"/>
          <w:sz w:val="28"/>
          <w:szCs w:val="28"/>
        </w:rPr>
        <w:t>39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號青葱大廈地下</w:t>
      </w:r>
      <w:r w:rsidRPr="00BC48A4">
        <w:rPr>
          <w:rFonts w:ascii="Times New Roman" w:eastAsia="標楷體" w:hAnsi="Times New Roman" w:cs="Times New Roman"/>
          <w:sz w:val="28"/>
          <w:szCs w:val="28"/>
        </w:rPr>
        <w:t>D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）查閱或索取《招標案卷》副本，如欲索取上述文件之影印本，需繳付費用</w:t>
      </w:r>
      <w:r w:rsidRPr="00BC48A4">
        <w:rPr>
          <w:rFonts w:ascii="Times New Roman" w:eastAsia="標楷體" w:hAnsi="Times New Roman" w:cs="Times New Roman"/>
          <w:sz w:val="28"/>
          <w:szCs w:val="28"/>
        </w:rPr>
        <w:t>500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元，或透過房屋局網頁（</w:t>
      </w:r>
      <w:r w:rsidRPr="00BC48A4">
        <w:rPr>
          <w:rFonts w:ascii="Times New Roman" w:eastAsia="標楷體" w:hAnsi="Times New Roman" w:cs="Times New Roman"/>
          <w:sz w:val="28"/>
          <w:szCs w:val="28"/>
        </w:rPr>
        <w:t>https://www.ihm.gov.mo</w:t>
      </w:r>
      <w:proofErr w:type="gramStart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3B0DD7" w:rsidRPr="00BC48A4">
        <w:rPr>
          <w:rFonts w:ascii="Times New Roman" w:eastAsia="標楷體" w:hAnsi="Times New Roman" w:cs="Times New Roman" w:hint="eastAsia"/>
          <w:sz w:val="28"/>
          <w:szCs w:val="28"/>
        </w:rPr>
        <w:t>免費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下載。</w:t>
      </w:r>
    </w:p>
    <w:p w14:paraId="2DB190B4" w14:textId="1668B699" w:rsidR="00E049A0" w:rsidRPr="00BC48A4" w:rsidRDefault="00E049A0" w:rsidP="00BC48A4">
      <w:pPr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有意投標人可</w:t>
      </w:r>
      <w:r w:rsidR="00D450D4" w:rsidRPr="00BC48A4">
        <w:rPr>
          <w:rFonts w:ascii="Times New Roman" w:eastAsia="標楷體" w:hAnsi="Times New Roman" w:cs="Times New Roman" w:hint="eastAsia"/>
          <w:sz w:val="28"/>
          <w:szCs w:val="28"/>
        </w:rPr>
        <w:t>由即日起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7</w:t>
      </w:r>
      <w:r w:rsidR="00D450D4" w:rsidRPr="00BC48A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27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450D4" w:rsidRPr="00BC48A4">
        <w:rPr>
          <w:rFonts w:ascii="Times New Roman" w:eastAsia="標楷體" w:hAnsi="Times New Roman" w:cs="Times New Roman" w:hint="eastAsia"/>
          <w:sz w:val="28"/>
          <w:szCs w:val="28"/>
        </w:rPr>
        <w:t>期間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DE4C84" w:rsidRPr="00BC48A4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9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時至</w:t>
      </w:r>
      <w:r w:rsidR="00DE4C84" w:rsidRPr="00BC48A4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時自行前往是次招標之商</w:t>
      </w:r>
      <w:proofErr w:type="gramStart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舖</w:t>
      </w:r>
      <w:proofErr w:type="gramEnd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現場視察。而公開口頭競價會場規則說明會將於</w:t>
      </w:r>
      <w:r w:rsidRPr="00BC48A4">
        <w:rPr>
          <w:rFonts w:ascii="Times New Roman" w:eastAsia="標楷體" w:hAnsi="Times New Roman" w:cs="Times New Roman"/>
          <w:sz w:val="28"/>
          <w:szCs w:val="28"/>
        </w:rPr>
        <w:t>202</w:t>
      </w:r>
      <w:r w:rsidR="00D450D4" w:rsidRPr="00BC48A4">
        <w:rPr>
          <w:rFonts w:ascii="Times New Roman" w:eastAsia="標楷體" w:hAnsi="Times New Roman" w:cs="Times New Roman"/>
          <w:sz w:val="28"/>
          <w:szCs w:val="28"/>
        </w:rPr>
        <w:t>6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9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2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E4C84" w:rsidRPr="00BC48A4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10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時在房屋局離島辦事處</w:t>
      </w:r>
      <w:proofErr w:type="gramStart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氹仔湛江街</w:t>
      </w:r>
      <w:r w:rsidRPr="00BC48A4">
        <w:rPr>
          <w:rFonts w:ascii="Times New Roman" w:eastAsia="標楷體" w:hAnsi="Times New Roman" w:cs="Times New Roman"/>
          <w:sz w:val="28"/>
          <w:szCs w:val="28"/>
        </w:rPr>
        <w:t>66-68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號湖畔大廈</w:t>
      </w:r>
      <w:r w:rsidRPr="00BC48A4">
        <w:rPr>
          <w:rFonts w:ascii="Times New Roman" w:eastAsia="標楷體" w:hAnsi="Times New Roman" w:cs="Times New Roman"/>
          <w:sz w:val="28"/>
          <w:szCs w:val="28"/>
        </w:rPr>
        <w:t>1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BC48A4">
        <w:rPr>
          <w:rFonts w:ascii="Times New Roman" w:eastAsia="標楷體" w:hAnsi="Times New Roman" w:cs="Times New Roman"/>
          <w:sz w:val="28"/>
          <w:szCs w:val="28"/>
        </w:rPr>
        <w:t>D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）舉行。</w:t>
      </w:r>
    </w:p>
    <w:p w14:paraId="757E5B77" w14:textId="77777777" w:rsidR="00235B4B" w:rsidRDefault="00E049A0" w:rsidP="00BC48A4">
      <w:pPr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公開口頭競價</w:t>
      </w:r>
      <w:r w:rsidR="009F115A" w:rsidRPr="00BC48A4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DE4C84" w:rsidRPr="00BC48A4">
        <w:rPr>
          <w:rFonts w:ascii="Times New Roman" w:eastAsia="標楷體" w:hAnsi="Times New Roman" w:cs="Times New Roman" w:hint="eastAsia"/>
          <w:sz w:val="28"/>
          <w:szCs w:val="28"/>
        </w:rPr>
        <w:t>分別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Pr="00BC48A4">
        <w:rPr>
          <w:rFonts w:ascii="Times New Roman" w:eastAsia="標楷體" w:hAnsi="Times New Roman" w:cs="Times New Roman"/>
          <w:sz w:val="28"/>
          <w:szCs w:val="28"/>
        </w:rPr>
        <w:t>202</w:t>
      </w:r>
      <w:r w:rsidR="00D450D4" w:rsidRPr="00BC48A4">
        <w:rPr>
          <w:rFonts w:ascii="Times New Roman" w:eastAsia="標楷體" w:hAnsi="Times New Roman" w:cs="Times New Roman"/>
          <w:sz w:val="28"/>
          <w:szCs w:val="28"/>
        </w:rPr>
        <w:t>6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9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4C84" w:rsidRPr="00BC48A4">
        <w:rPr>
          <w:rFonts w:ascii="Times New Roman" w:eastAsia="標楷體" w:hAnsi="Times New Roman" w:cs="Times New Roman"/>
          <w:sz w:val="28"/>
          <w:szCs w:val="28"/>
        </w:rPr>
        <w:t>8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日上午</w:t>
      </w:r>
      <w:r w:rsidRPr="00BC48A4">
        <w:rPr>
          <w:rFonts w:ascii="Times New Roman" w:eastAsia="標楷體" w:hAnsi="Times New Roman" w:cs="Times New Roman"/>
          <w:sz w:val="28"/>
          <w:szCs w:val="28"/>
        </w:rPr>
        <w:t>10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9F115A" w:rsidRPr="00BC48A4">
        <w:rPr>
          <w:rFonts w:ascii="Times New Roman" w:eastAsia="標楷體" w:hAnsi="Times New Roman" w:cs="Times New Roman"/>
          <w:sz w:val="28"/>
          <w:szCs w:val="28"/>
        </w:rPr>
        <w:t>30</w:t>
      </w:r>
      <w:r w:rsidR="009F115A" w:rsidRPr="00BC48A4">
        <w:rPr>
          <w:rFonts w:ascii="Times New Roman" w:eastAsia="標楷體" w:hAnsi="Times New Roman" w:cs="Times New Roman" w:hint="eastAsia"/>
          <w:sz w:val="28"/>
          <w:szCs w:val="28"/>
        </w:rPr>
        <w:t>分及下午</w:t>
      </w:r>
      <w:r w:rsidR="009F115A" w:rsidRPr="00BC48A4">
        <w:rPr>
          <w:rFonts w:ascii="Times New Roman" w:eastAsia="標楷體" w:hAnsi="Times New Roman" w:cs="Times New Roman"/>
          <w:sz w:val="28"/>
          <w:szCs w:val="28"/>
        </w:rPr>
        <w:t>3</w:t>
      </w:r>
      <w:r w:rsidR="009F115A" w:rsidRPr="00BC48A4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9F115A" w:rsidRPr="00BC48A4">
        <w:rPr>
          <w:rFonts w:ascii="Times New Roman" w:eastAsia="標楷體" w:hAnsi="Times New Roman" w:cs="Times New Roman"/>
          <w:sz w:val="28"/>
          <w:szCs w:val="28"/>
        </w:rPr>
        <w:t>30</w:t>
      </w:r>
      <w:r w:rsidR="009F115A" w:rsidRPr="00BC48A4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在房屋局離島辦事處舉行，租賃空間將判給予當日提出</w:t>
      </w:r>
      <w:proofErr w:type="gramStart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最</w:t>
      </w:r>
      <w:proofErr w:type="gramEnd"/>
      <w:r w:rsidRPr="00BC48A4">
        <w:rPr>
          <w:rFonts w:ascii="Times New Roman" w:eastAsia="標楷體" w:hAnsi="Times New Roman" w:cs="Times New Roman" w:hint="eastAsia"/>
          <w:sz w:val="28"/>
          <w:szCs w:val="28"/>
        </w:rPr>
        <w:t>高價租金之投標人。</w:t>
      </w:r>
    </w:p>
    <w:p w14:paraId="0025F6D3" w14:textId="25FCFCE3" w:rsidR="00792808" w:rsidRPr="00BC48A4" w:rsidRDefault="00E049A0" w:rsidP="00BC48A4">
      <w:pPr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C48A4">
        <w:rPr>
          <w:rFonts w:ascii="Times New Roman" w:eastAsia="標楷體" w:hAnsi="Times New Roman" w:cs="Times New Roman" w:hint="eastAsia"/>
          <w:sz w:val="28"/>
          <w:szCs w:val="28"/>
        </w:rPr>
        <w:t>有關投標申請之細節及注意事項等，請細閱《招標案卷》及須知事項。</w:t>
      </w:r>
    </w:p>
    <w:sectPr w:rsidR="00792808" w:rsidRPr="00BC48A4" w:rsidSect="00D07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2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4520" w14:textId="77777777" w:rsidR="00693377" w:rsidRDefault="00693377" w:rsidP="00E05796">
      <w:pPr>
        <w:spacing w:after="0" w:line="240" w:lineRule="auto"/>
      </w:pPr>
      <w:r>
        <w:separator/>
      </w:r>
    </w:p>
  </w:endnote>
  <w:endnote w:type="continuationSeparator" w:id="0">
    <w:p w14:paraId="43483C4C" w14:textId="77777777" w:rsidR="00693377" w:rsidRDefault="00693377" w:rsidP="00E0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B081" w14:textId="77777777" w:rsidR="00D71C2E" w:rsidRDefault="00D71C2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860C" w14:textId="228B1F04" w:rsidR="00D71C2E" w:rsidRPr="00D71C2E" w:rsidRDefault="00D71C2E" w:rsidP="00D71C2E">
    <w:pPr>
      <w:pStyle w:val="af1"/>
      <w:jc w:val="right"/>
    </w:pPr>
    <w:r w:rsidRPr="00D71C2E">
      <w:rPr>
        <w:lang w:val="zh-TW"/>
      </w:rPr>
      <w:t xml:space="preserve"> </w:t>
    </w:r>
    <w:r w:rsidRPr="00D71C2E">
      <w:fldChar w:fldCharType="begin"/>
    </w:r>
    <w:r w:rsidRPr="00D71C2E">
      <w:instrText>PAGE  \* Arabic  \* MERGEFORMAT</w:instrText>
    </w:r>
    <w:r w:rsidRPr="00D71C2E">
      <w:fldChar w:fldCharType="separate"/>
    </w:r>
    <w:r w:rsidRPr="00D71C2E">
      <w:rPr>
        <w:lang w:val="zh-TW"/>
      </w:rPr>
      <w:t>1</w:t>
    </w:r>
    <w:r w:rsidRPr="00D71C2E">
      <w:fldChar w:fldCharType="end"/>
    </w:r>
    <w:r w:rsidRPr="00D71C2E">
      <w:rPr>
        <w:rFonts w:hint="eastAsia"/>
        <w:lang w:val="zh-TW"/>
      </w:rPr>
      <w:t>/</w:t>
    </w:r>
    <w:fldSimple w:instr="NUMPAGES  \* Arabic  \* MERGEFORMAT">
      <w:r w:rsidRPr="00D71C2E">
        <w:rPr>
          <w:lang w:val="zh-TW"/>
        </w:rPr>
        <w:t>2</w:t>
      </w:r>
    </w:fldSimple>
  </w:p>
  <w:p w14:paraId="7CBA47A0" w14:textId="00A12996" w:rsidR="00E41E8B" w:rsidRPr="00E41E8B" w:rsidRDefault="00E41E8B" w:rsidP="00D71C2E">
    <w:pPr>
      <w:pStyle w:val="af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CFCE" w14:textId="77777777" w:rsidR="00D71C2E" w:rsidRDefault="00D71C2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FED2" w14:textId="77777777" w:rsidR="00693377" w:rsidRDefault="00693377" w:rsidP="00E05796">
      <w:pPr>
        <w:spacing w:after="0" w:line="240" w:lineRule="auto"/>
      </w:pPr>
      <w:r>
        <w:separator/>
      </w:r>
    </w:p>
  </w:footnote>
  <w:footnote w:type="continuationSeparator" w:id="0">
    <w:p w14:paraId="03E44A68" w14:textId="77777777" w:rsidR="00693377" w:rsidRDefault="00693377" w:rsidP="00E0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DAA1" w14:textId="77777777" w:rsidR="00D71C2E" w:rsidRDefault="00D71C2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3CB5" w14:textId="77777777" w:rsidR="00D71C2E" w:rsidRDefault="00D71C2E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C8DD" w14:textId="77777777" w:rsidR="00D71C2E" w:rsidRDefault="00D71C2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A0"/>
    <w:rsid w:val="00004731"/>
    <w:rsid w:val="000624D1"/>
    <w:rsid w:val="00085594"/>
    <w:rsid w:val="00092FC9"/>
    <w:rsid w:val="000937E4"/>
    <w:rsid w:val="000A5A53"/>
    <w:rsid w:val="000B1584"/>
    <w:rsid w:val="000B6FA6"/>
    <w:rsid w:val="000B7DD9"/>
    <w:rsid w:val="000C7EF0"/>
    <w:rsid w:val="000F27AC"/>
    <w:rsid w:val="00112B65"/>
    <w:rsid w:val="00132F73"/>
    <w:rsid w:val="0014017F"/>
    <w:rsid w:val="00141368"/>
    <w:rsid w:val="001522AC"/>
    <w:rsid w:val="00155450"/>
    <w:rsid w:val="00166A98"/>
    <w:rsid w:val="00177DFE"/>
    <w:rsid w:val="00190CC9"/>
    <w:rsid w:val="001C375B"/>
    <w:rsid w:val="001C7DE9"/>
    <w:rsid w:val="002260C0"/>
    <w:rsid w:val="00235B4B"/>
    <w:rsid w:val="00237157"/>
    <w:rsid w:val="00243A2E"/>
    <w:rsid w:val="002552F0"/>
    <w:rsid w:val="002768F0"/>
    <w:rsid w:val="00280DD4"/>
    <w:rsid w:val="002824AD"/>
    <w:rsid w:val="00283298"/>
    <w:rsid w:val="00296D7C"/>
    <w:rsid w:val="002B3B51"/>
    <w:rsid w:val="002D0D6E"/>
    <w:rsid w:val="002D3A49"/>
    <w:rsid w:val="00320A8E"/>
    <w:rsid w:val="00356C97"/>
    <w:rsid w:val="00362CC3"/>
    <w:rsid w:val="0037411B"/>
    <w:rsid w:val="00377806"/>
    <w:rsid w:val="00377FCB"/>
    <w:rsid w:val="00380E71"/>
    <w:rsid w:val="003A1234"/>
    <w:rsid w:val="003B0DD7"/>
    <w:rsid w:val="003C0554"/>
    <w:rsid w:val="003D0E7E"/>
    <w:rsid w:val="003E0C34"/>
    <w:rsid w:val="003F37CD"/>
    <w:rsid w:val="004030CE"/>
    <w:rsid w:val="00424E64"/>
    <w:rsid w:val="004279E3"/>
    <w:rsid w:val="004455BA"/>
    <w:rsid w:val="004B62AC"/>
    <w:rsid w:val="004D6CBB"/>
    <w:rsid w:val="004E07B4"/>
    <w:rsid w:val="004E7163"/>
    <w:rsid w:val="004F497B"/>
    <w:rsid w:val="004F7974"/>
    <w:rsid w:val="00504721"/>
    <w:rsid w:val="005230CE"/>
    <w:rsid w:val="00525646"/>
    <w:rsid w:val="00550316"/>
    <w:rsid w:val="005673E2"/>
    <w:rsid w:val="00587D90"/>
    <w:rsid w:val="005A5F27"/>
    <w:rsid w:val="005C6304"/>
    <w:rsid w:val="006246F9"/>
    <w:rsid w:val="00626973"/>
    <w:rsid w:val="0064023E"/>
    <w:rsid w:val="00670DCC"/>
    <w:rsid w:val="00685E2B"/>
    <w:rsid w:val="00693377"/>
    <w:rsid w:val="006935F6"/>
    <w:rsid w:val="006A285F"/>
    <w:rsid w:val="006A3B92"/>
    <w:rsid w:val="006A642B"/>
    <w:rsid w:val="006A7DA9"/>
    <w:rsid w:val="006D3676"/>
    <w:rsid w:val="006F56E9"/>
    <w:rsid w:val="00705DDB"/>
    <w:rsid w:val="00740AA6"/>
    <w:rsid w:val="00772889"/>
    <w:rsid w:val="00792808"/>
    <w:rsid w:val="007A1197"/>
    <w:rsid w:val="007A373A"/>
    <w:rsid w:val="007C60EC"/>
    <w:rsid w:val="007D0849"/>
    <w:rsid w:val="007D2A29"/>
    <w:rsid w:val="0084457C"/>
    <w:rsid w:val="00850B84"/>
    <w:rsid w:val="0088229E"/>
    <w:rsid w:val="008C2E69"/>
    <w:rsid w:val="008D2D6D"/>
    <w:rsid w:val="008D3701"/>
    <w:rsid w:val="008F76CB"/>
    <w:rsid w:val="008F7F13"/>
    <w:rsid w:val="00904589"/>
    <w:rsid w:val="00906BD9"/>
    <w:rsid w:val="00916028"/>
    <w:rsid w:val="00920778"/>
    <w:rsid w:val="00922933"/>
    <w:rsid w:val="00930169"/>
    <w:rsid w:val="009319E8"/>
    <w:rsid w:val="00944B9E"/>
    <w:rsid w:val="009A60BE"/>
    <w:rsid w:val="009C1127"/>
    <w:rsid w:val="009F115A"/>
    <w:rsid w:val="00A01BAD"/>
    <w:rsid w:val="00A16FE7"/>
    <w:rsid w:val="00A37808"/>
    <w:rsid w:val="00A4060B"/>
    <w:rsid w:val="00A41B0E"/>
    <w:rsid w:val="00A422DA"/>
    <w:rsid w:val="00A42F20"/>
    <w:rsid w:val="00A663C3"/>
    <w:rsid w:val="00AA0CD7"/>
    <w:rsid w:val="00AB0E5E"/>
    <w:rsid w:val="00AB7805"/>
    <w:rsid w:val="00AF7B4C"/>
    <w:rsid w:val="00B06921"/>
    <w:rsid w:val="00B471F1"/>
    <w:rsid w:val="00B518E7"/>
    <w:rsid w:val="00B779EC"/>
    <w:rsid w:val="00BB2D51"/>
    <w:rsid w:val="00BC48A4"/>
    <w:rsid w:val="00BD7D93"/>
    <w:rsid w:val="00C513EB"/>
    <w:rsid w:val="00C73003"/>
    <w:rsid w:val="00C81D73"/>
    <w:rsid w:val="00C964D0"/>
    <w:rsid w:val="00CA0243"/>
    <w:rsid w:val="00CC5A69"/>
    <w:rsid w:val="00CD41A7"/>
    <w:rsid w:val="00CF3819"/>
    <w:rsid w:val="00D07373"/>
    <w:rsid w:val="00D15527"/>
    <w:rsid w:val="00D450D4"/>
    <w:rsid w:val="00D66774"/>
    <w:rsid w:val="00D71C2E"/>
    <w:rsid w:val="00D92D3B"/>
    <w:rsid w:val="00DD0859"/>
    <w:rsid w:val="00DD6391"/>
    <w:rsid w:val="00DE4C84"/>
    <w:rsid w:val="00DF2ADB"/>
    <w:rsid w:val="00E049A0"/>
    <w:rsid w:val="00E05796"/>
    <w:rsid w:val="00E1446C"/>
    <w:rsid w:val="00E16C75"/>
    <w:rsid w:val="00E41E8B"/>
    <w:rsid w:val="00E47A65"/>
    <w:rsid w:val="00E569AD"/>
    <w:rsid w:val="00E6351A"/>
    <w:rsid w:val="00EA3040"/>
    <w:rsid w:val="00F00731"/>
    <w:rsid w:val="00F03992"/>
    <w:rsid w:val="00F142FE"/>
    <w:rsid w:val="00F50D9E"/>
    <w:rsid w:val="00F51FBE"/>
    <w:rsid w:val="00F72F95"/>
    <w:rsid w:val="00F8437A"/>
    <w:rsid w:val="00FA4255"/>
    <w:rsid w:val="00FA6966"/>
    <w:rsid w:val="00FB2C53"/>
    <w:rsid w:val="00FC1F92"/>
    <w:rsid w:val="00FD54AD"/>
    <w:rsid w:val="00FD6E50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37DA9"/>
  <w15:chartTrackingRefBased/>
  <w15:docId w15:val="{109A051F-5CB1-4267-B2FF-91092DCF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9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9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9A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9A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9A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9A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49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49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49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49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49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49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4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0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04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04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9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049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9A0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7A373A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E05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0579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05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057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hebecheang@gmail.com</dc:creator>
  <cp:keywords/>
  <dc:description/>
  <cp:lastModifiedBy>Hebe Cheang</cp:lastModifiedBy>
  <cp:revision>8</cp:revision>
  <cp:lastPrinted>2026-07-13T12:22:00Z</cp:lastPrinted>
  <dcterms:created xsi:type="dcterms:W3CDTF">2026-07-13T12:39:00Z</dcterms:created>
  <dcterms:modified xsi:type="dcterms:W3CDTF">2026-07-15T01:11:00Z</dcterms:modified>
</cp:coreProperties>
</file>