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DC996" w14:textId="55899A2E" w:rsidR="00D26BB0" w:rsidRPr="008C5C5F" w:rsidRDefault="00742417" w:rsidP="0088685B">
      <w:pPr>
        <w:spacing w:beforeLines="50" w:before="180" w:after="0" w:line="56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  <w:lang w:val="pt-PT"/>
        </w:rPr>
        <w:t>A</w:t>
      </w:r>
      <w:r>
        <w:rPr>
          <w:rFonts w:ascii="Times New Roman" w:eastAsia="標楷體" w:hAnsi="Times New Roman" w:cs="Times New Roman"/>
          <w:b/>
          <w:bCs/>
          <w:sz w:val="28"/>
          <w:szCs w:val="28"/>
          <w:lang w:val="pt-PT"/>
        </w:rPr>
        <w:t>ssembleia Legislativa realiza encontro de estudo e reflexão, com presença e intervenção activa de todos os Deputados</w:t>
      </w:r>
      <w:bookmarkStart w:id="0" w:name="_GoBack"/>
      <w:bookmarkEnd w:id="0"/>
    </w:p>
    <w:p w14:paraId="4E701268" w14:textId="732A96FD" w:rsidR="008C5C5F" w:rsidRPr="008C5C5F" w:rsidRDefault="001B3183" w:rsidP="008C5C5F">
      <w:pPr>
        <w:spacing w:beforeLines="50" w:before="180" w:after="0" w:line="56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sz w:val="28"/>
          <w:szCs w:val="28"/>
          <w:lang w:val="pt-PT"/>
        </w:rPr>
        <w:t>A Assembleia Legislativa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levou a cabo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hoje (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dia 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31) um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encontro de estudo e reflexão,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intitulado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“Implementação do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princípio da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predominância do poder executivo e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promoção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de 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uma intera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ção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virtuosa</w:t>
      </w:r>
      <w:r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entre os poderes executivo e legislativo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”. Durante o encontro, todos os Deputados afirmaram que vão observar as exigências mencionadas no discurso do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Director do Gabinete de Trabalho de Hong Kong e Macau do Comité Central do Partido Comunista da China e </w:t>
      </w:r>
      <w:r w:rsidR="008C5C5F">
        <w:rPr>
          <w:rFonts w:ascii="Times New Roman" w:eastAsia="標楷體" w:hAnsi="Times New Roman" w:cs="Times New Roman"/>
          <w:sz w:val="28"/>
          <w:szCs w:val="28"/>
          <w:lang w:val="pt-PT"/>
        </w:rPr>
        <w:t>D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irector do Gabinete dos Assuntos de Hong Kong e Macau junto do Conselho de Estado,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Xia Baolong,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n</w:t>
      </w:r>
      <w:r w:rsidR="008C5C5F">
        <w:rPr>
          <w:rFonts w:ascii="Times New Roman" w:eastAsia="標楷體" w:hAnsi="Times New Roman" w:cs="Times New Roman"/>
          <w:sz w:val="28"/>
          <w:szCs w:val="28"/>
          <w:lang w:val="pt-PT"/>
        </w:rPr>
        <w:t>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seminário temático </w:t>
      </w:r>
      <w:r w:rsidR="008C5C5F">
        <w:rPr>
          <w:rFonts w:ascii="Times New Roman" w:eastAsia="標楷體" w:hAnsi="Times New Roman" w:cs="Times New Roman"/>
          <w:sz w:val="28"/>
          <w:szCs w:val="28"/>
          <w:lang w:val="pt-PT"/>
        </w:rPr>
        <w:t>d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a Associação Chinesa de Estudos de Hong Kong e Macau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defender conscientemente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princípio da 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>predominância do poder executivo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, co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laborar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com o Chefe do Executivo e o Governo da RAE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>M</w:t>
      </w:r>
      <w:r w:rsidR="00052EB6">
        <w:rPr>
          <w:rFonts w:ascii="Times New Roman" w:eastAsia="標楷體" w:hAnsi="Times New Roman" w:cs="Times New Roman"/>
          <w:sz w:val="28"/>
          <w:szCs w:val="28"/>
          <w:lang w:val="pt-PT"/>
        </w:rPr>
        <w:t>, dando apoio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52EB6">
        <w:rPr>
          <w:rFonts w:ascii="Times New Roman" w:eastAsia="標楷體" w:hAnsi="Times New Roman" w:cs="Times New Roman"/>
          <w:sz w:val="28"/>
          <w:szCs w:val="28"/>
          <w:lang w:val="pt-PT"/>
        </w:rPr>
        <w:t>à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>governação nos termos da lei,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consolidar a intera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ção 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>virtuosa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entre os poderes executivo e legislativo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</w:t>
      </w:r>
      <w:r w:rsidR="00590276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agir proactivamente e </w:t>
      </w:r>
      <w:r w:rsidR="00AD6B2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ter sentido de responsabilidade, 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>dando o devido contributo para elevar a eficácia da governação da RAEM.</w:t>
      </w:r>
    </w:p>
    <w:p w14:paraId="3C7EFC78" w14:textId="56C046CF" w:rsidR="008C5C5F" w:rsidRPr="008C5C5F" w:rsidRDefault="00706372" w:rsidP="008C5C5F">
      <w:pPr>
        <w:spacing w:beforeLines="50" w:before="180" w:after="0" w:line="56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Presidente da Assembleia Legislativa, 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>Cheong Weng Chon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,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observou que, 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>e</w:t>
      </w:r>
      <w:r w:rsidR="00706BCC" w:rsidRPr="00706BC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m Dezembro do ano passado, aquando da apresentação do relatório de trabalho 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>pel</w:t>
      </w:r>
      <w:r w:rsidR="00706BCC" w:rsidRPr="00706BC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Chefe do Executivo, Sam Hou Fai, o Presidente Xi Jinping 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>formulou</w:t>
      </w:r>
      <w:r w:rsidR="00706BCC" w:rsidRPr="00706BC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uma exigência concreta, isto é, </w:t>
      </w:r>
      <w:r w:rsidR="00706BCC" w:rsidRPr="00706BCC">
        <w:rPr>
          <w:rFonts w:ascii="Times New Roman" w:eastAsia="標楷體" w:hAnsi="Times New Roman" w:cs="Times New Roman"/>
          <w:sz w:val="28"/>
          <w:szCs w:val="28"/>
          <w:lang w:val="pt-PT"/>
        </w:rPr>
        <w:t>“p</w:t>
      </w:r>
      <w:r w:rsidR="00706BC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rosseguir e aperfeiçoar </w:t>
      </w:r>
      <w:r w:rsidR="00706BCC" w:rsidRPr="00706BCC">
        <w:rPr>
          <w:rFonts w:ascii="Times New Roman" w:eastAsia="標楷體" w:hAnsi="Times New Roman" w:cs="Times New Roman"/>
          <w:sz w:val="28"/>
          <w:szCs w:val="28"/>
          <w:lang w:val="pt-PT"/>
        </w:rPr>
        <w:t>o princípio da predominância do poder executivo”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. A prática desde o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retorno de Macau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à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P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átria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evidenciou plenamente que essa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lastRenderedPageBreak/>
        <w:t xml:space="preserve">predominância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não só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tem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assegura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do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eficazmente a segurança nacional e a estabilidade social, como também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apresenta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uma formidável vitalidade no desenvolvimento económico, na melhoria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da qualidade de vida da população,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 na governação pública. A nova Assembleia Legislativa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irá promover</w:t>
      </w:r>
      <w:r w:rsidR="00424526">
        <w:rPr>
          <w:rFonts w:ascii="Times New Roman" w:eastAsia="標楷體" w:hAnsi="Times New Roman" w:cs="Times New Roman"/>
          <w:sz w:val="28"/>
          <w:szCs w:val="28"/>
          <w:lang w:val="pt-PT"/>
        </w:rPr>
        <w:t>, de forma ordenada,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uma série de medidas de optimização,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 nível institucional </w:t>
      </w:r>
      <w:r w:rsidR="00CB399C">
        <w:rPr>
          <w:rFonts w:ascii="Times New Roman" w:eastAsia="標楷體" w:hAnsi="Times New Roman" w:cs="Times New Roman"/>
          <w:sz w:val="28"/>
          <w:szCs w:val="28"/>
          <w:lang w:val="pt-PT"/>
        </w:rPr>
        <w:t>e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prático, centrando-se em três áreas-chave: trabalho legislativo, </w:t>
      </w:r>
      <w:r w:rsidR="009248C1">
        <w:rPr>
          <w:rFonts w:ascii="Times New Roman" w:eastAsia="標楷體" w:hAnsi="Times New Roman" w:cs="Times New Roman"/>
          <w:sz w:val="28"/>
          <w:szCs w:val="28"/>
          <w:lang w:val="pt-PT"/>
        </w:rPr>
        <w:t>fiscalização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 gestão interna</w:t>
      </w:r>
      <w:r w:rsidR="00424526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com o intuito de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alcançar </w:t>
      </w:r>
      <w:r w:rsidR="00834A45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 </w:t>
      </w:r>
      <w:r w:rsidR="00424526">
        <w:rPr>
          <w:rFonts w:ascii="Times New Roman" w:eastAsia="標楷體" w:hAnsi="Times New Roman" w:cs="Times New Roman"/>
          <w:sz w:val="28"/>
          <w:szCs w:val="28"/>
          <w:lang w:val="pt-PT"/>
        </w:rPr>
        <w:t>uniformização, especialização e eficiência no funcionamento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</w:t>
      </w:r>
      <w:r w:rsidR="00834A45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reforçar continuamente a comunicação e a colaboração com o Governo, criar um mecanismo de articulação mais estreita, </w:t>
      </w:r>
      <w:r w:rsidR="00424526">
        <w:rPr>
          <w:rFonts w:ascii="Times New Roman" w:eastAsia="標楷體" w:hAnsi="Times New Roman" w:cs="Times New Roman"/>
          <w:sz w:val="28"/>
          <w:szCs w:val="28"/>
          <w:lang w:val="pt-PT"/>
        </w:rPr>
        <w:t>aperfeiçoar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424526">
        <w:rPr>
          <w:rFonts w:ascii="Times New Roman" w:eastAsia="標楷體" w:hAnsi="Times New Roman" w:cs="Times New Roman"/>
          <w:sz w:val="28"/>
          <w:szCs w:val="28"/>
          <w:lang w:val="pt-PT"/>
        </w:rPr>
        <w:t>a eficácia dos trabalhos legislativos e de fiscalização, e apoiar o Governo no reforço da cientificidade, fluidez e eficiência da governação.</w:t>
      </w:r>
    </w:p>
    <w:p w14:paraId="6EA85584" w14:textId="3C13B047" w:rsidR="008C5C5F" w:rsidRPr="008C5C5F" w:rsidRDefault="00F97B0F" w:rsidP="008C5C5F">
      <w:pPr>
        <w:spacing w:beforeLines="50" w:before="180" w:after="0" w:line="56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sz w:val="28"/>
          <w:szCs w:val="28"/>
          <w:lang w:val="pt-PT"/>
        </w:rPr>
        <w:t>Ao interpretar as cinco exigências para os Deputados, formuladas no discurso do Director Xia Baolong, Cheong Weng Chon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exortou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todos os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Deputados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a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orientar o </w:t>
      </w:r>
      <w:r w:rsidR="00755A50">
        <w:rPr>
          <w:rFonts w:ascii="Times New Roman" w:eastAsia="標楷體" w:hAnsi="Times New Roman" w:cs="Times New Roman"/>
          <w:sz w:val="28"/>
          <w:szCs w:val="28"/>
          <w:lang w:val="pt-PT"/>
        </w:rPr>
        <w:t>desempenho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das funções com as exigências,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e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expressou a esperança de que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todos os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Deputados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trabalhadores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da Assembleia Legislativa continu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em a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aprofundar o estudo d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discurso do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D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ire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tor Xia</w:t>
      </w:r>
      <w:r w:rsidR="003E2D56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Baolong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e dêem o devido contributo para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promover uma intera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ção 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>virtuosa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entre os poderes executivo e legislativo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>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 aumentar a eficácia da 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>governa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ç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>ão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da RAE</w:t>
      </w:r>
      <w:r w:rsidR="001B4BCE">
        <w:rPr>
          <w:rFonts w:ascii="Times New Roman" w:eastAsia="標楷體" w:hAnsi="Times New Roman" w:cs="Times New Roman"/>
          <w:sz w:val="28"/>
          <w:szCs w:val="28"/>
          <w:lang w:val="pt-PT"/>
        </w:rPr>
        <w:t>M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.</w:t>
      </w:r>
    </w:p>
    <w:p w14:paraId="721AA74D" w14:textId="76B5F76A" w:rsidR="00770BB1" w:rsidRDefault="00770BB1" w:rsidP="008C5C5F">
      <w:pPr>
        <w:spacing w:beforeLines="50" w:before="180" w:after="0" w:line="56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Vice-Presidente da Assembleia Legislativa,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Ho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>Ion Sang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afirmou que o discurso do Dire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tor Xia</w:t>
      </w:r>
      <w:r w:rsidR="00686BD8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Baolong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não só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>se debruçou, a nível institucional, sobre a ordem constitucional das regiões administrativas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como também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formulou, </w:t>
      </w:r>
      <w:r w:rsidR="006D224E" w:rsidRPr="006D224E">
        <w:rPr>
          <w:rFonts w:ascii="Times New Roman" w:eastAsia="標楷體" w:hAnsi="Times New Roman" w:cs="Times New Roman"/>
          <w:sz w:val="28"/>
          <w:szCs w:val="28"/>
          <w:lang w:val="pt-PT"/>
        </w:rPr>
        <w:t>em termos práticos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orientações claras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>para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lastRenderedPageBreak/>
        <w:t>futur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rumo da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governação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>, revestindo-se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de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um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profundo e importante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significado prático 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e orientador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para </w:t>
      </w:r>
      <w:r w:rsidR="00742417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 </w:t>
      </w:r>
      <w:r w:rsidR="00742417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Governo da RAE</w:t>
      </w:r>
      <w:r w:rsidR="00742417">
        <w:rPr>
          <w:rFonts w:ascii="Times New Roman" w:eastAsia="標楷體" w:hAnsi="Times New Roman" w:cs="Times New Roman"/>
          <w:sz w:val="28"/>
          <w:szCs w:val="28"/>
          <w:lang w:val="pt-PT"/>
        </w:rPr>
        <w:t>M</w:t>
      </w:r>
      <w:r w:rsidR="00742417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 todos os se</w:t>
      </w:r>
      <w:r w:rsidR="00742417"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="00742417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tores da sociedade</w:t>
      </w:r>
      <w:r w:rsidR="00742417">
        <w:rPr>
          <w:rFonts w:ascii="Times New Roman" w:eastAsia="標楷體" w:hAnsi="Times New Roman" w:cs="Times New Roman"/>
          <w:sz w:val="28"/>
          <w:szCs w:val="28"/>
          <w:lang w:val="pt-PT"/>
        </w:rPr>
        <w:t>, na manutenção d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 coesão e união, </w:t>
      </w:r>
      <w:r w:rsidR="00742417">
        <w:rPr>
          <w:rFonts w:ascii="Times New Roman" w:eastAsia="標楷體" w:hAnsi="Times New Roman" w:cs="Times New Roman"/>
          <w:sz w:val="28"/>
          <w:szCs w:val="28"/>
          <w:lang w:val="pt-PT"/>
        </w:rPr>
        <w:t>n</w:t>
      </w:r>
      <w:r w:rsidR="006D224E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 compreensão </w:t>
      </w:r>
      <w:r w:rsidR="00742417">
        <w:rPr>
          <w:rFonts w:ascii="Times New Roman" w:eastAsia="標楷體" w:hAnsi="Times New Roman" w:cs="Times New Roman"/>
          <w:sz w:val="28"/>
          <w:szCs w:val="28"/>
          <w:lang w:val="pt-PT"/>
        </w:rPr>
        <w:t>correcta da conjuntura global, e na construção de uma Macau mais bela.</w:t>
      </w:r>
    </w:p>
    <w:p w14:paraId="670D3B7C" w14:textId="032C4AB4" w:rsidR="008C5C5F" w:rsidRPr="008C5C5F" w:rsidRDefault="00770BB1" w:rsidP="008C5C5F">
      <w:pPr>
        <w:spacing w:beforeLines="50" w:before="180" w:after="0" w:line="56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Durante o encontro, todos os Deputados apresentaram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activamente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as suas reflexões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afirmando unanimemente que o princípio da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predominância do poder executivo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é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 garantia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instituciona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l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para a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plena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implementação da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P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olítica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“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Um País, Dois Sistemas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”, e que vão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defender conscientemente essa predominância,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e trabalhar em conjunto para consolidar a intera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c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ção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virtuosa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entre os poderes executivo e legislativo. Todos os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Deputados sublinharam que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vão ter em presente as cinco exigências do Director Xia Baolong,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manter uma posição firme em questões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de princípio, que envolvam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segurança nacional e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os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interesses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>globais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de Macau, </w:t>
      </w:r>
      <w:r w:rsidR="000130CB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e ter como orientações fundamentais a fidelidade ao País e o serviço à RAEM; opor-se </w:t>
      </w:r>
      <w:r w:rsidR="00DA23E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inequivocamente a qualquer </w:t>
      </w:r>
      <w:r w:rsidR="00DA23E2" w:rsidRPr="00DA23E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tentativa de minar a estabilidade </w:t>
      </w:r>
      <w:r w:rsidR="00DA23E2">
        <w:rPr>
          <w:rFonts w:ascii="Times New Roman" w:eastAsia="標楷體" w:hAnsi="Times New Roman" w:cs="Times New Roman"/>
          <w:sz w:val="28"/>
          <w:szCs w:val="28"/>
          <w:lang w:val="pt-PT"/>
        </w:rPr>
        <w:t>social</w:t>
      </w:r>
      <w:r w:rsidR="00DA23E2" w:rsidRPr="00DA23E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de Macau, incitar </w:t>
      </w:r>
      <w:r w:rsidR="00DA23E2">
        <w:rPr>
          <w:rFonts w:ascii="Times New Roman" w:eastAsia="標楷體" w:hAnsi="Times New Roman" w:cs="Times New Roman"/>
          <w:sz w:val="28"/>
          <w:szCs w:val="28"/>
          <w:lang w:val="pt-PT"/>
        </w:rPr>
        <w:t>a confronto</w:t>
      </w:r>
      <w:r w:rsidR="00DA23E2" w:rsidRPr="00DA23E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DA23E2">
        <w:rPr>
          <w:rFonts w:ascii="Times New Roman" w:eastAsia="標楷體" w:hAnsi="Times New Roman" w:cs="Times New Roman"/>
          <w:sz w:val="28"/>
          <w:szCs w:val="28"/>
          <w:lang w:val="pt-PT"/>
        </w:rPr>
        <w:t>e</w:t>
      </w:r>
      <w:r w:rsidR="00DA23E2" w:rsidRPr="00DA23E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DA23E2">
        <w:rPr>
          <w:rFonts w:ascii="Times New Roman" w:eastAsia="標楷體" w:hAnsi="Times New Roman" w:cs="Times New Roman"/>
          <w:sz w:val="28"/>
          <w:szCs w:val="28"/>
          <w:lang w:val="pt-PT"/>
        </w:rPr>
        <w:t>conluio</w:t>
      </w:r>
      <w:r w:rsidR="00DA23E2" w:rsidRPr="00DA23E2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com forças externas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;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potenciar o papel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como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ponte entre o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G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overno e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p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opulação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cumprir diligentemente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as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funções e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deveres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resolver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com dedicação as questões relacionadas com o desenvolvimento social e a vida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dos residentes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honrando assim a confiança e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>a esperança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neles </w:t>
      </w:r>
      <w:r w:rsidR="00723819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depositadas pela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>população;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>dar prioridade aos trabalhos da Assembleia Legislativa, colocando-os acima de tudo, desempenhar 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s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>funções de Deputado com toda a dedicação;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.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>pautar-se sempre pelos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>critérios mais rigorosos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actuar com honestidade, dedicação para com o público, imparcialidade e abnegação,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para 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lastRenderedPageBreak/>
        <w:t>salvaguardar a reputação da Assembleia</w:t>
      </w:r>
      <w:r w:rsidR="00160D00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Legislativa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.</w:t>
      </w:r>
    </w:p>
    <w:p w14:paraId="460B5B48" w14:textId="3ED46FDC" w:rsidR="00C3004E" w:rsidRPr="008C5C5F" w:rsidRDefault="00DB6162" w:rsidP="008C5C5F">
      <w:pPr>
        <w:spacing w:beforeLines="50" w:before="180" w:after="0" w:line="56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sz w:val="28"/>
          <w:szCs w:val="28"/>
          <w:lang w:val="pt-PT"/>
        </w:rPr>
        <w:t>Estiveram presentes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n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o encontro de estudo e reflexão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o Secretário-Geral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, substituto,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dos Serviços de Apoio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à Assembleia Legislativa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, Lam Chi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 Lo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ng, todos os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assessores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 xml:space="preserve">, técnicos </w:t>
      </w:r>
      <w:r>
        <w:rPr>
          <w:rFonts w:ascii="Times New Roman" w:eastAsia="標楷體" w:hAnsi="Times New Roman" w:cs="Times New Roman"/>
          <w:sz w:val="28"/>
          <w:szCs w:val="28"/>
          <w:lang w:val="pt-PT"/>
        </w:rPr>
        <w:t>agregados</w:t>
      </w:r>
      <w:r w:rsidR="00827536">
        <w:rPr>
          <w:rFonts w:ascii="Times New Roman" w:eastAsia="標楷體" w:hAnsi="Times New Roman" w:cs="Times New Roman"/>
          <w:sz w:val="28"/>
          <w:szCs w:val="28"/>
          <w:lang w:val="pt-PT"/>
        </w:rPr>
        <w:t>, e o pessoal de direcção e chefia</w:t>
      </w:r>
      <w:r w:rsidR="008C5C5F" w:rsidRPr="008C5C5F">
        <w:rPr>
          <w:rFonts w:ascii="Times New Roman" w:eastAsia="標楷體" w:hAnsi="Times New Roman" w:cs="Times New Roman"/>
          <w:sz w:val="28"/>
          <w:szCs w:val="28"/>
          <w:lang w:val="pt-PT"/>
        </w:rPr>
        <w:t>.</w:t>
      </w:r>
    </w:p>
    <w:sectPr w:rsidR="00C3004E" w:rsidRPr="008C5C5F" w:rsidSect="00FD5FA1">
      <w:footerReference w:type="default" r:id="rId7"/>
      <w:pgSz w:w="11906" w:h="16838"/>
      <w:pgMar w:top="1440" w:right="1800" w:bottom="1440" w:left="1800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60256" w14:textId="77777777" w:rsidR="003C1BB3" w:rsidRDefault="003C1BB3" w:rsidP="003B7EA9">
      <w:pPr>
        <w:spacing w:after="0" w:line="240" w:lineRule="auto"/>
      </w:pPr>
      <w:r>
        <w:separator/>
      </w:r>
    </w:p>
  </w:endnote>
  <w:endnote w:type="continuationSeparator" w:id="0">
    <w:p w14:paraId="7A8DC35E" w14:textId="77777777" w:rsidR="003C1BB3" w:rsidRDefault="003C1BB3" w:rsidP="003B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6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DC44BD" w14:textId="05F78617" w:rsidR="000130CB" w:rsidRPr="00FD5FA1" w:rsidRDefault="000130CB">
        <w:pPr>
          <w:pStyle w:val="Footer"/>
          <w:jc w:val="center"/>
          <w:rPr>
            <w:rFonts w:ascii="Times New Roman" w:hAnsi="Times New Roman" w:cs="Times New Roman"/>
          </w:rPr>
        </w:pPr>
        <w:r w:rsidRPr="00FD5FA1">
          <w:rPr>
            <w:rFonts w:ascii="Times New Roman" w:hAnsi="Times New Roman" w:cs="Times New Roman"/>
          </w:rPr>
          <w:fldChar w:fldCharType="begin"/>
        </w:r>
        <w:r w:rsidRPr="00FD5FA1">
          <w:rPr>
            <w:rFonts w:ascii="Times New Roman" w:hAnsi="Times New Roman" w:cs="Times New Roman"/>
          </w:rPr>
          <w:instrText>PAGE   \* MERGEFORMAT</w:instrText>
        </w:r>
        <w:r w:rsidRPr="00FD5FA1">
          <w:rPr>
            <w:rFonts w:ascii="Times New Roman" w:hAnsi="Times New Roman" w:cs="Times New Roman"/>
          </w:rPr>
          <w:fldChar w:fldCharType="separate"/>
        </w:r>
        <w:r w:rsidR="002A6746" w:rsidRPr="002A6746">
          <w:rPr>
            <w:rFonts w:ascii="Times New Roman" w:hAnsi="Times New Roman" w:cs="Times New Roman"/>
            <w:noProof/>
            <w:lang w:val="zh-TW"/>
          </w:rPr>
          <w:t>2</w:t>
        </w:r>
        <w:r w:rsidRPr="00FD5FA1">
          <w:rPr>
            <w:rFonts w:ascii="Times New Roman" w:hAnsi="Times New Roman" w:cs="Times New Roman"/>
          </w:rPr>
          <w:fldChar w:fldCharType="end"/>
        </w:r>
      </w:p>
    </w:sdtContent>
  </w:sdt>
  <w:p w14:paraId="5C4A6FDE" w14:textId="77777777" w:rsidR="000130CB" w:rsidRDefault="00013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D4B72" w14:textId="77777777" w:rsidR="003C1BB3" w:rsidRDefault="003C1BB3" w:rsidP="003B7EA9">
      <w:pPr>
        <w:spacing w:after="0" w:line="240" w:lineRule="auto"/>
      </w:pPr>
      <w:r>
        <w:separator/>
      </w:r>
    </w:p>
  </w:footnote>
  <w:footnote w:type="continuationSeparator" w:id="0">
    <w:p w14:paraId="409374EF" w14:textId="77777777" w:rsidR="003C1BB3" w:rsidRDefault="003C1BB3" w:rsidP="003B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9D"/>
    <w:multiLevelType w:val="hybridMultilevel"/>
    <w:tmpl w:val="3AA8C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7359A3"/>
    <w:multiLevelType w:val="hybridMultilevel"/>
    <w:tmpl w:val="192AE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4E"/>
    <w:rsid w:val="0000496A"/>
    <w:rsid w:val="000130CB"/>
    <w:rsid w:val="00023771"/>
    <w:rsid w:val="00052EB6"/>
    <w:rsid w:val="00082A4F"/>
    <w:rsid w:val="000842A3"/>
    <w:rsid w:val="000F5DD8"/>
    <w:rsid w:val="00160D00"/>
    <w:rsid w:val="00185A89"/>
    <w:rsid w:val="001B3183"/>
    <w:rsid w:val="001B4BCE"/>
    <w:rsid w:val="001D3EFD"/>
    <w:rsid w:val="002559C0"/>
    <w:rsid w:val="002A6746"/>
    <w:rsid w:val="002D6243"/>
    <w:rsid w:val="00304E37"/>
    <w:rsid w:val="0032300A"/>
    <w:rsid w:val="00367496"/>
    <w:rsid w:val="00386B31"/>
    <w:rsid w:val="00395011"/>
    <w:rsid w:val="003B7EA9"/>
    <w:rsid w:val="003C1BB3"/>
    <w:rsid w:val="003E2D56"/>
    <w:rsid w:val="004040AC"/>
    <w:rsid w:val="00421FEA"/>
    <w:rsid w:val="00423347"/>
    <w:rsid w:val="00424526"/>
    <w:rsid w:val="00544AF5"/>
    <w:rsid w:val="00545FFD"/>
    <w:rsid w:val="00570C4B"/>
    <w:rsid w:val="00571BB8"/>
    <w:rsid w:val="00574244"/>
    <w:rsid w:val="00590276"/>
    <w:rsid w:val="005A6657"/>
    <w:rsid w:val="005F72BB"/>
    <w:rsid w:val="006041C7"/>
    <w:rsid w:val="00664F8E"/>
    <w:rsid w:val="0066587B"/>
    <w:rsid w:val="00686BD8"/>
    <w:rsid w:val="006C3603"/>
    <w:rsid w:val="006D224E"/>
    <w:rsid w:val="00706372"/>
    <w:rsid w:val="00706BCC"/>
    <w:rsid w:val="00715D16"/>
    <w:rsid w:val="00723819"/>
    <w:rsid w:val="007333C4"/>
    <w:rsid w:val="00742417"/>
    <w:rsid w:val="007551C2"/>
    <w:rsid w:val="00755A50"/>
    <w:rsid w:val="00770BB1"/>
    <w:rsid w:val="007730F3"/>
    <w:rsid w:val="007973B7"/>
    <w:rsid w:val="007B196E"/>
    <w:rsid w:val="007E148C"/>
    <w:rsid w:val="00827536"/>
    <w:rsid w:val="00834A45"/>
    <w:rsid w:val="008476B1"/>
    <w:rsid w:val="0088685B"/>
    <w:rsid w:val="00891477"/>
    <w:rsid w:val="008A032C"/>
    <w:rsid w:val="008C5C5F"/>
    <w:rsid w:val="008E078A"/>
    <w:rsid w:val="0091498E"/>
    <w:rsid w:val="009248C1"/>
    <w:rsid w:val="009C21AF"/>
    <w:rsid w:val="009C398F"/>
    <w:rsid w:val="00A63C84"/>
    <w:rsid w:val="00AD6B2C"/>
    <w:rsid w:val="00B43BD5"/>
    <w:rsid w:val="00B51EA8"/>
    <w:rsid w:val="00BE7E7F"/>
    <w:rsid w:val="00C036AE"/>
    <w:rsid w:val="00C21381"/>
    <w:rsid w:val="00C3004E"/>
    <w:rsid w:val="00C35B73"/>
    <w:rsid w:val="00C53B45"/>
    <w:rsid w:val="00C766F4"/>
    <w:rsid w:val="00CB399C"/>
    <w:rsid w:val="00D26BB0"/>
    <w:rsid w:val="00DA23E2"/>
    <w:rsid w:val="00DB6162"/>
    <w:rsid w:val="00DF316A"/>
    <w:rsid w:val="00E05E0E"/>
    <w:rsid w:val="00E45C33"/>
    <w:rsid w:val="00E56A60"/>
    <w:rsid w:val="00E95E80"/>
    <w:rsid w:val="00F61BD5"/>
    <w:rsid w:val="00F97B0F"/>
    <w:rsid w:val="00FB57C4"/>
    <w:rsid w:val="00FC41D2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08531"/>
  <w15:chartTrackingRefBased/>
  <w15:docId w15:val="{61BA79DA-0107-4744-B959-81EF37B1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0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04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04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04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04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04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04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0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04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04E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04E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0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7EA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7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B7EA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21FE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42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Pou Wa Christine</dc:creator>
  <cp:keywords/>
  <dc:description/>
  <cp:lastModifiedBy>Magarida Fatima da Silva</cp:lastModifiedBy>
  <cp:revision>3</cp:revision>
  <dcterms:created xsi:type="dcterms:W3CDTF">2026-01-31T06:04:00Z</dcterms:created>
  <dcterms:modified xsi:type="dcterms:W3CDTF">2026-01-31T07:51:00Z</dcterms:modified>
</cp:coreProperties>
</file>