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7890E"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579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333333"/>
          <w:spacing w:val="0"/>
          <w:w w:val="100"/>
          <w:sz w:val="44"/>
          <w:szCs w:val="44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333333"/>
          <w:spacing w:val="0"/>
          <w:w w:val="100"/>
          <w:sz w:val="44"/>
          <w:szCs w:val="44"/>
          <w:vertAlign w:val="baseline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333333"/>
          <w:spacing w:val="0"/>
          <w:w w:val="100"/>
          <w:sz w:val="44"/>
          <w:szCs w:val="44"/>
          <w:vertAlign w:val="baseline"/>
        </w:rPr>
        <w:t>爱与和平——丰子恺艺术展”</w:t>
      </w:r>
    </w:p>
    <w:p w14:paraId="19ABC27C"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579" w:lineRule="exact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333333"/>
          <w:spacing w:val="0"/>
          <w:w w:val="100"/>
          <w:sz w:val="44"/>
          <w:szCs w:val="44"/>
          <w:vertAlign w:val="baseline"/>
        </w:rPr>
        <w:t>限量观展护照等你来领</w:t>
      </w:r>
    </w:p>
    <w:p w14:paraId="15B3A242"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579" w:lineRule="exact"/>
        <w:ind w:left="0" w:right="0"/>
        <w:jc w:val="both"/>
        <w:rPr>
          <w:rFonts w:hint="default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/>
        </w:rPr>
        <w:t> </w:t>
      </w:r>
    </w:p>
    <w:p w14:paraId="37138E3D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9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在横琴文化艺术中心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  <w:lang w:val="en-US" w:eastAsia="zh-CN"/>
        </w:rPr>
        <w:t>举行的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“爱与和平——丰子恺艺术展”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  <w:lang w:val="en-US" w:eastAsia="zh-CN"/>
        </w:rPr>
        <w:t>已正式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向公众开放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  <w:lang w:val="en-US" w:eastAsia="zh-CN"/>
        </w:rPr>
        <w:t>将持续至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auto"/>
        </w:rPr>
        <w:t>11月21日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。本次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展览精心挑选了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DFDFE"/>
        </w:rPr>
        <w:t>丰子恺先生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DFDFE"/>
          <w:lang w:val="en-US"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200件漫画精品，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以及其生前所用物品及出版书籍20件，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以“家国之情”“诗意之韵”“童真之趣”“护生之心”四大板块多维展示其漫画艺术的诗意、谐趣与哲理，全面呈现其艺术风格与精神内涵。</w:t>
      </w:r>
    </w:p>
    <w:p w14:paraId="5A3C4DCB"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579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每日</w:t>
      </w:r>
      <w:r>
        <w:rPr>
          <w:rFonts w:hint="eastAsia" w:ascii="仿宋" w:hAnsi="仿宋" w:eastAsia="仿宋" w:cs="仿宋"/>
          <w:b/>
          <w:bCs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前50名入场的观众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，可免费获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  <w:lang w:val="en-US" w:eastAsia="zh-CN"/>
        </w:rPr>
        <w:t>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一本“观展护照”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  <w:lang w:eastAsia="zh-CN"/>
        </w:rPr>
        <w:t>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  <w:lang w:val="en-US" w:eastAsia="zh-CN"/>
        </w:rPr>
        <w:t>凭“观展护照”或自备本子，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highlight w:val="none"/>
          <w:vertAlign w:val="baseline"/>
          <w:lang w:val="en-US" w:eastAsia="zh-CN"/>
        </w:rPr>
        <w:t>可到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highlight w:val="none"/>
          <w:vertAlign w:val="baseline"/>
        </w:rPr>
        <w:t>展厅出口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highlight w:val="none"/>
          <w:vertAlign w:val="baseline"/>
          <w:lang w:val="en-US" w:eastAsia="zh-CN"/>
        </w:rPr>
        <w:t>互动打卡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highlight w:val="none"/>
          <w:vertAlign w:val="baseline"/>
        </w:rPr>
        <w:t>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highlight w:val="none"/>
          <w:vertAlign w:val="baseline"/>
          <w:lang w:val="en-US" w:eastAsia="zh-CN"/>
        </w:rPr>
        <w:t>参与集章互动体验，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更有隐藏款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  <w:lang w:val="en-US" w:eastAsia="zh-CN"/>
        </w:rPr>
        <w:t>横琴文化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艺术中心专属印章等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  <w:lang w:val="en-US" w:eastAsia="zh-CN"/>
        </w:rPr>
        <w:t>待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寻觅（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  <w:lang w:val="en-US" w:eastAsia="zh-CN"/>
        </w:rPr>
        <w:t>小TIPS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  <w:lang w:val="en-US" w:eastAsia="zh-CN"/>
        </w:rPr>
        <w:t>藏于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画展区域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  <w:lang w:val="en-US" w:eastAsia="zh-CN"/>
        </w:rPr>
        <w:t>外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）。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  <w:lang w:val="en-US" w:eastAsia="zh-CN"/>
        </w:rPr>
        <w:t>跟着印章在展场内打卡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丰子恺先生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  <w:lang w:val="en-US" w:eastAsia="zh-CN"/>
        </w:rPr>
        <w:t>的漫画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原作，感受“画中有诗、诗画相融”的艺术魅力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  <w:lang w:val="en-US" w:eastAsia="zh-CN"/>
        </w:rPr>
        <w:t>用本子记录，收藏故事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。</w:t>
      </w:r>
    </w:p>
    <w:p w14:paraId="0A2062A9"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579" w:lineRule="exact"/>
        <w:ind w:left="0" w:right="0" w:firstLine="64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展场还精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心打造了</w:t>
      </w: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</w:rPr>
        <w:t>“文创</w:t>
      </w: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  <w:t>精品</w:t>
      </w: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</w:rPr>
        <w:t>区”</w:t>
      </w: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/>
          <w:lang w:val="en-US" w:eastAsia="zh-CN"/>
        </w:rPr>
        <w:t>每一件文创都充满了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“子恺情怀”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auto"/>
          <w:lang w:val="en-US" w:eastAsia="zh-CN"/>
        </w:rPr>
        <w:t>欢迎前来把心仪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auto"/>
        </w:rPr>
        <w:t>好物带回家，让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auto"/>
          <w:lang w:val="en-US" w:eastAsia="zh-CN"/>
        </w:rPr>
        <w:t>这份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auto"/>
        </w:rPr>
        <w:t>艺术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auto"/>
          <w:lang w:val="en-US" w:eastAsia="zh-CN"/>
        </w:rPr>
        <w:t>记忆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auto"/>
        </w:rPr>
        <w:t>陪伴你的日常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。</w:t>
      </w:r>
    </w:p>
    <w:p w14:paraId="0D71D33B"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579" w:lineRule="exact"/>
        <w:ind w:left="0" w:right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  <w:lang w:val="en-US"/>
        </w:rPr>
        <w:t> </w:t>
      </w:r>
    </w:p>
    <w:p w14:paraId="77D2F90C">
      <w:pPr>
        <w:widowControl/>
        <w:numPr>
          <w:ilvl w:val="0"/>
          <w:numId w:val="1"/>
        </w:numPr>
        <w:spacing w:before="0" w:after="0" w:line="579" w:lineRule="exact"/>
        <w:ind w:left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展览主题：爱与和平——丰子恺艺术展</w:t>
      </w:r>
    </w:p>
    <w:p w14:paraId="0FD71AEF">
      <w:pPr>
        <w:widowControl/>
        <w:numPr>
          <w:ilvl w:val="0"/>
          <w:numId w:val="1"/>
        </w:numPr>
        <w:spacing w:before="0" w:after="0" w:line="579" w:lineRule="exact"/>
        <w:ind w:left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展览时间：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年9月17日至11月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</w:p>
    <w:p w14:paraId="736D080E">
      <w:pPr>
        <w:widowControl/>
        <w:numPr>
          <w:ilvl w:val="0"/>
          <w:numId w:val="1"/>
        </w:numPr>
        <w:spacing w:before="0" w:after="0" w:line="579" w:lineRule="exact"/>
        <w:ind w:left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开放时间：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10：00—18：00</w:t>
      </w:r>
    </w:p>
    <w:p w14:paraId="47637402">
      <w:pPr>
        <w:widowControl/>
        <w:spacing w:before="0" w:after="0"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（17：00后停止入馆，周一闭馆，法定节假日除外）</w:t>
      </w:r>
    </w:p>
    <w:p w14:paraId="42A164B4">
      <w:pPr>
        <w:widowControl/>
        <w:numPr>
          <w:ilvl w:val="0"/>
          <w:numId w:val="1"/>
        </w:numPr>
        <w:spacing w:before="0" w:after="0" w:line="579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展览地址：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横琴文化艺术中心三楼</w:t>
      </w:r>
    </w:p>
    <w:p w14:paraId="6863361D">
      <w:pPr>
        <w:widowControl/>
        <w:numPr>
          <w:ilvl w:val="0"/>
          <w:numId w:val="1"/>
        </w:numPr>
        <w:spacing w:before="0" w:after="0" w:line="579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入场方式：实名制免费预约入场</w:t>
      </w:r>
    </w:p>
    <w:p w14:paraId="5833B2A7">
      <w:pPr>
        <w:widowControl/>
        <w:numPr>
          <w:ilvl w:val="0"/>
          <w:numId w:val="1"/>
        </w:numPr>
        <w:spacing w:before="0" w:after="0" w:line="579" w:lineRule="exact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方式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横琴文体通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微信小程序</w:t>
      </w:r>
    </w:p>
    <w:p w14:paraId="35C4E4E5"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579" w:lineRule="exact"/>
        <w:ind w:left="0" w:right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  <w:lang w:val="en-US"/>
        </w:rPr>
        <w:t> </w:t>
      </w:r>
    </w:p>
    <w:p w14:paraId="475DBF76">
      <w:pPr>
        <w:pStyle w:val="3"/>
        <w:widowControl/>
        <w:spacing w:line="579" w:lineRule="exact"/>
        <w:ind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  <w:lang w:val="en-US" w:eastAsia="zh-CN"/>
        </w:rPr>
        <w:t>来源：合作区民生事务局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D2145E"/>
    <w:multiLevelType w:val="singleLevel"/>
    <w:tmpl w:val="4CD2145E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wZjdkM2M2MDRlMzA0NGYzZTZkNjAwY2JmNWNmNzkifQ=="/>
  </w:docVars>
  <w:rsids>
    <w:rsidRoot w:val="17407D20"/>
    <w:rsid w:val="09926CE0"/>
    <w:rsid w:val="0D8E60D9"/>
    <w:rsid w:val="13A94008"/>
    <w:rsid w:val="158A3855"/>
    <w:rsid w:val="17407D20"/>
    <w:rsid w:val="18A15D9F"/>
    <w:rsid w:val="24DC1AAC"/>
    <w:rsid w:val="2E310CF9"/>
    <w:rsid w:val="30564C93"/>
    <w:rsid w:val="405E73F5"/>
    <w:rsid w:val="456868D3"/>
    <w:rsid w:val="4862447D"/>
    <w:rsid w:val="4A183ED9"/>
    <w:rsid w:val="4BE81FA2"/>
    <w:rsid w:val="50E217F1"/>
    <w:rsid w:val="53FA06B6"/>
    <w:rsid w:val="58BB72EF"/>
    <w:rsid w:val="5996368C"/>
    <w:rsid w:val="59F01169"/>
    <w:rsid w:val="5F523CA9"/>
    <w:rsid w:val="5FD926B6"/>
    <w:rsid w:val="61823DF3"/>
    <w:rsid w:val="63891087"/>
    <w:rsid w:val="63EB5D1E"/>
    <w:rsid w:val="69C71C4C"/>
    <w:rsid w:val="6E8A5007"/>
    <w:rsid w:val="702744CE"/>
    <w:rsid w:val="7034550A"/>
    <w:rsid w:val="730442BB"/>
    <w:rsid w:val="7381333C"/>
    <w:rsid w:val="74E81A60"/>
    <w:rsid w:val="7C87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横琴新区</Company>
  <Pages>2</Pages>
  <Words>499</Words>
  <Characters>520</Characters>
  <Lines>0</Lines>
  <Paragraphs>0</Paragraphs>
  <TotalTime>9</TotalTime>
  <ScaleCrop>false</ScaleCrop>
  <LinksUpToDate>false</LinksUpToDate>
  <CharactersWithSpaces>523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2025-09-22T02:38:00Z</dcterms:created>
  <dc:creator>吴珮瑜</dc:creator>
  <cp:lastModifiedBy>张扬</cp:lastModifiedBy>
  <dcterms:modified xsi:type="dcterms:W3CDTF">2025-09-26T12:29:48Z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68D20AD036F54B7982A6E9D3705C9CEF_13</vt:lpwstr>
  </property>
  <property fmtid="{D5CDD505-2E9C-101B-9397-08002B2CF9AE}" pid="4" name="KSOTemplateDocerSaveRecord">
    <vt:lpwstr>eyJoZGlkIjoiY2I0ZDhlZDY3MzYyZjVlMWZhMzdlZTA3MGE2NGVkZTAiLCJ1c2VySWQiOiIxMDUzMjg5NjM5In0=</vt:lpwstr>
  </property>
</Properties>
</file>