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BC" w:rsidRDefault="007F45BC" w:rsidP="004969C8">
      <w:pPr>
        <w:spacing w:beforeLines="50" w:before="180" w:line="420" w:lineRule="exact"/>
        <w:ind w:firstLineChars="100" w:firstLine="320"/>
        <w:jc w:val="center"/>
        <w:rPr>
          <w:rFonts w:ascii="新細明體" w:eastAsia="新細明體" w:hAnsi="新細明體"/>
          <w:b/>
          <w:sz w:val="32"/>
          <w:szCs w:val="32"/>
        </w:rPr>
      </w:pPr>
      <w:bookmarkStart w:id="0" w:name="_GoBack"/>
      <w:bookmarkEnd w:id="0"/>
      <w:r>
        <w:rPr>
          <w:rFonts w:ascii="新細明體" w:eastAsia="新細明體" w:hAnsi="新細明體" w:hint="eastAsia"/>
          <w:b/>
          <w:sz w:val="32"/>
          <w:szCs w:val="32"/>
        </w:rPr>
        <w:t>司警局與</w:t>
      </w:r>
      <w:proofErr w:type="gramStart"/>
      <w:r>
        <w:rPr>
          <w:rFonts w:ascii="新細明體" w:eastAsia="新細明體" w:hAnsi="新細明體" w:hint="eastAsia"/>
          <w:b/>
          <w:sz w:val="32"/>
          <w:szCs w:val="32"/>
        </w:rPr>
        <w:t>教青局</w:t>
      </w:r>
      <w:proofErr w:type="gramEnd"/>
      <w:r>
        <w:rPr>
          <w:rFonts w:ascii="新細明體" w:eastAsia="新細明體" w:hAnsi="新細明體" w:hint="eastAsia"/>
          <w:b/>
          <w:sz w:val="32"/>
          <w:szCs w:val="32"/>
        </w:rPr>
        <w:t>合辦培訓講座 增強駐校輔導員應對危機能力</w:t>
      </w:r>
    </w:p>
    <w:p w:rsidR="007F45BC" w:rsidRDefault="007F45BC" w:rsidP="004969C8">
      <w:pPr>
        <w:spacing w:beforeLines="50" w:before="180" w:line="420" w:lineRule="exact"/>
        <w:ind w:firstLine="480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>為加強警校合作應對校園危機事件，司法警察局與教育及青年發展局合作舉辧培訓講座，冀能提升駐校輔導員的安全防範意識和應急處突能力，以妥善、快速應對涉及學生的危機事件，保障學生身心安全。</w:t>
      </w:r>
    </w:p>
    <w:p w:rsidR="007F45BC" w:rsidRDefault="007F45BC" w:rsidP="004969C8">
      <w:pPr>
        <w:spacing w:beforeLines="50" w:before="180" w:line="420" w:lineRule="exact"/>
        <w:ind w:firstLineChars="0" w:firstLine="0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>逾百名駐校輔導員參與培訓</w:t>
      </w:r>
    </w:p>
    <w:p w:rsidR="007F45BC" w:rsidRDefault="007F45BC" w:rsidP="004969C8">
      <w:pPr>
        <w:spacing w:beforeLines="50" w:before="180" w:line="420" w:lineRule="exact"/>
        <w:ind w:firstLine="480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培訓講座於</w:t>
      </w:r>
      <w:r>
        <w:rPr>
          <w:rFonts w:eastAsia="新細明體"/>
          <w:color w:val="000000"/>
          <w:kern w:val="0"/>
          <w:szCs w:val="24"/>
        </w:rPr>
        <w:t>7</w:t>
      </w:r>
      <w:r>
        <w:rPr>
          <w:rFonts w:eastAsia="新細明體" w:hint="eastAsia"/>
          <w:color w:val="000000"/>
          <w:kern w:val="0"/>
          <w:szCs w:val="24"/>
        </w:rPr>
        <w:t>月</w:t>
      </w:r>
      <w:r>
        <w:rPr>
          <w:rFonts w:eastAsia="新細明體"/>
          <w:color w:val="000000"/>
          <w:kern w:val="0"/>
          <w:szCs w:val="24"/>
        </w:rPr>
        <w:t>11</w:t>
      </w:r>
      <w:r>
        <w:rPr>
          <w:rFonts w:eastAsia="新細明體" w:hint="eastAsia"/>
          <w:color w:val="000000"/>
          <w:kern w:val="0"/>
          <w:szCs w:val="24"/>
        </w:rPr>
        <w:t>日在司警局總部大樓舉辧，由司警局社區警務及公共關係處處長趙朱惠敏、關注少年組職務主管張劍峰主講，</w:t>
      </w:r>
      <w:r>
        <w:rPr>
          <w:rFonts w:ascii="新細明體" w:eastAsia="新細明體" w:hAnsi="新細明體" w:hint="eastAsia"/>
          <w:szCs w:val="24"/>
        </w:rPr>
        <w:t>教青局中學處處長梁怡安、教育心理輔導暨特殊教育中心職務主管歐陽展達，以及合共</w:t>
      </w:r>
      <w:r>
        <w:rPr>
          <w:rFonts w:eastAsia="新細明體"/>
          <w:szCs w:val="24"/>
        </w:rPr>
        <w:t>98</w:t>
      </w:r>
      <w:r>
        <w:rPr>
          <w:rFonts w:ascii="新細明體" w:eastAsia="新細明體" w:hAnsi="新細明體" w:hint="eastAsia"/>
          <w:szCs w:val="24"/>
        </w:rPr>
        <w:t>名駐校輔導員參與。</w:t>
      </w:r>
    </w:p>
    <w:p w:rsidR="007F45BC" w:rsidRDefault="007F45BC" w:rsidP="004969C8">
      <w:pPr>
        <w:spacing w:beforeLines="50" w:before="180" w:line="420" w:lineRule="exact"/>
        <w:ind w:firstLine="480"/>
        <w:rPr>
          <w:rFonts w:eastAsia="新細明體"/>
          <w:color w:val="000000"/>
          <w:kern w:val="0"/>
          <w:szCs w:val="24"/>
        </w:rPr>
      </w:pPr>
      <w:r>
        <w:rPr>
          <w:rFonts w:eastAsia="新細明體" w:hint="eastAsia"/>
          <w:color w:val="000000"/>
          <w:kern w:val="0"/>
          <w:szCs w:val="24"/>
        </w:rPr>
        <w:t>講座上，司警局人員深入淺出講解基礎的刑事法律知識，並介紹局方的報案程序、以及處理涉及青少年的家庭暴力、性犯罪等案件的流程；亦結合真實案例，</w:t>
      </w:r>
      <w:r>
        <w:rPr>
          <w:rFonts w:ascii="新細明體" w:eastAsia="新細明體" w:hAnsi="新細明體" w:hint="eastAsia"/>
          <w:szCs w:val="24"/>
        </w:rPr>
        <w:t>講授應對突發危機事件的注意事項和基礎談判技巧</w:t>
      </w:r>
      <w:r>
        <w:rPr>
          <w:rFonts w:eastAsia="新細明體" w:hint="eastAsia"/>
          <w:color w:val="000000"/>
          <w:kern w:val="0"/>
          <w:szCs w:val="24"/>
        </w:rPr>
        <w:t>，促進</w:t>
      </w:r>
      <w:r>
        <w:rPr>
          <w:rFonts w:ascii="新細明體" w:eastAsia="新細明體" w:hAnsi="新細明體" w:hint="eastAsia"/>
          <w:szCs w:val="24"/>
        </w:rPr>
        <w:t>駐校輔導員增強安全防範意識和</w:t>
      </w:r>
      <w:r>
        <w:rPr>
          <w:rFonts w:eastAsia="新細明體" w:hint="eastAsia"/>
          <w:color w:val="000000"/>
          <w:kern w:val="0"/>
          <w:szCs w:val="24"/>
        </w:rPr>
        <w:t>應急處突能力，有效化解各種校園危機。</w:t>
      </w:r>
    </w:p>
    <w:p w:rsidR="007F45BC" w:rsidRDefault="007F45BC" w:rsidP="004969C8">
      <w:pPr>
        <w:spacing w:beforeLines="50" w:before="180" w:line="420" w:lineRule="exact"/>
        <w:ind w:firstLineChars="0" w:firstLine="0"/>
        <w:rPr>
          <w:rFonts w:eastAsia="新細明體"/>
          <w:b/>
          <w:color w:val="000000"/>
          <w:kern w:val="0"/>
          <w:szCs w:val="24"/>
        </w:rPr>
      </w:pPr>
      <w:r>
        <w:rPr>
          <w:rFonts w:eastAsia="新細明體" w:hint="eastAsia"/>
          <w:b/>
          <w:color w:val="000000"/>
          <w:kern w:val="0"/>
          <w:szCs w:val="24"/>
        </w:rPr>
        <w:t>多方</w:t>
      </w:r>
      <w:proofErr w:type="gramStart"/>
      <w:r>
        <w:rPr>
          <w:rFonts w:eastAsia="新細明體" w:hint="eastAsia"/>
          <w:b/>
          <w:color w:val="000000"/>
          <w:kern w:val="0"/>
          <w:szCs w:val="24"/>
        </w:rPr>
        <w:t>合力共護校園</w:t>
      </w:r>
      <w:proofErr w:type="gramEnd"/>
      <w:r>
        <w:rPr>
          <w:rFonts w:eastAsia="新細明體" w:hint="eastAsia"/>
          <w:b/>
          <w:color w:val="000000"/>
          <w:kern w:val="0"/>
          <w:szCs w:val="24"/>
        </w:rPr>
        <w:t>學子安全</w:t>
      </w:r>
    </w:p>
    <w:p w:rsidR="007F45BC" w:rsidRDefault="007F45BC" w:rsidP="004969C8">
      <w:pPr>
        <w:spacing w:beforeLines="50" w:before="180" w:line="420" w:lineRule="exact"/>
        <w:ind w:firstLine="480"/>
        <w:rPr>
          <w:rFonts w:ascii="新細明體" w:eastAsia="新細明體" w:hAnsi="新細明體"/>
          <w:szCs w:val="24"/>
        </w:rPr>
      </w:pPr>
      <w:r>
        <w:rPr>
          <w:rFonts w:eastAsia="新細明體" w:hint="eastAsia"/>
          <w:color w:val="000000"/>
          <w:kern w:val="0"/>
          <w:szCs w:val="24"/>
        </w:rPr>
        <w:t>於互動交流環節，司警局人員與</w:t>
      </w:r>
      <w:r>
        <w:rPr>
          <w:rFonts w:ascii="新細明體" w:eastAsia="新細明體" w:hAnsi="新細明體" w:hint="eastAsia"/>
          <w:szCs w:val="24"/>
        </w:rPr>
        <w:t>駐校輔導員們</w:t>
      </w:r>
      <w:r>
        <w:rPr>
          <w:rFonts w:eastAsia="新細明體" w:hint="eastAsia"/>
          <w:color w:val="000000"/>
          <w:kern w:val="0"/>
          <w:szCs w:val="24"/>
        </w:rPr>
        <w:t>就近年常見的校園及青少年安全問題進行交流，以及介紹司警局關注少年組跟進學生違法事件的工作情況，並詳細解答他們的疑問。</w:t>
      </w:r>
      <w:r>
        <w:rPr>
          <w:rFonts w:ascii="新細明體" w:eastAsia="新細明體" w:hAnsi="新細明體" w:hint="eastAsia"/>
          <w:szCs w:val="24"/>
        </w:rPr>
        <w:t>有駐校輔導員表示，是次培訓令他們更清晰瞭解如何應對各種突發危機狀況，加強了應變能力，獲益匪淺；期望日後兩局能持續舉辦相關培訓活動，讓更多同仁參與，共同增強應對校園突發危機事件的能力。</w:t>
      </w:r>
    </w:p>
    <w:p w:rsidR="007F45BC" w:rsidRDefault="007F45BC" w:rsidP="004969C8">
      <w:pPr>
        <w:spacing w:beforeLines="50" w:before="180" w:line="420" w:lineRule="exact"/>
        <w:ind w:firstLine="480"/>
        <w:rPr>
          <w:rFonts w:eastAsia="新細明體"/>
          <w:color w:val="000000"/>
          <w:kern w:val="0"/>
          <w:szCs w:val="24"/>
        </w:rPr>
      </w:pPr>
      <w:r>
        <w:rPr>
          <w:rFonts w:eastAsia="新細明體" w:hint="eastAsia"/>
          <w:color w:val="000000"/>
          <w:kern w:val="0"/>
          <w:szCs w:val="24"/>
        </w:rPr>
        <w:t>司警局將與相關政府部門及各校保持緊密溝通和合作，參與由上級統籌的校園危機事件演練，並持續為教職員和駐校輔導員舉辦更多元的專題講座與培訓，提升他們覺察犯罪和應對危機事件的能力，多方</w:t>
      </w:r>
      <w:proofErr w:type="gramStart"/>
      <w:r>
        <w:rPr>
          <w:rFonts w:eastAsia="新細明體" w:hint="eastAsia"/>
          <w:color w:val="000000"/>
          <w:kern w:val="0"/>
          <w:szCs w:val="24"/>
        </w:rPr>
        <w:t>合力共護校園</w:t>
      </w:r>
      <w:proofErr w:type="gramEnd"/>
      <w:r>
        <w:rPr>
          <w:rFonts w:eastAsia="新細明體" w:hint="eastAsia"/>
          <w:color w:val="000000"/>
          <w:kern w:val="0"/>
          <w:szCs w:val="24"/>
        </w:rPr>
        <w:t>安全，為莘莘學子健康成長創造良好環境。</w:t>
      </w:r>
    </w:p>
    <w:p w:rsidR="007F45BC" w:rsidRDefault="007F45BC" w:rsidP="004969C8">
      <w:pPr>
        <w:spacing w:beforeLines="50" w:before="180" w:line="420" w:lineRule="exact"/>
        <w:ind w:firstLine="480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ab/>
      </w:r>
      <w:r>
        <w:rPr>
          <w:rFonts w:ascii="新細明體" w:eastAsia="新細明體" w:hAnsi="新細明體" w:hint="eastAsia"/>
          <w:szCs w:val="24"/>
        </w:rPr>
        <w:tab/>
      </w:r>
      <w:r>
        <w:rPr>
          <w:rFonts w:ascii="新細明體" w:eastAsia="新細明體" w:hAnsi="新細明體" w:hint="eastAsia"/>
          <w:szCs w:val="24"/>
        </w:rPr>
        <w:tab/>
      </w:r>
      <w:r>
        <w:rPr>
          <w:rFonts w:ascii="新細明體" w:eastAsia="新細明體" w:hAnsi="新細明體" w:hint="eastAsia"/>
          <w:szCs w:val="24"/>
        </w:rPr>
        <w:tab/>
      </w:r>
      <w:r>
        <w:rPr>
          <w:rFonts w:ascii="新細明體" w:eastAsia="新細明體" w:hAnsi="新細明體" w:hint="eastAsia"/>
          <w:szCs w:val="24"/>
        </w:rPr>
        <w:tab/>
      </w:r>
      <w:r>
        <w:rPr>
          <w:rFonts w:ascii="新細明體" w:eastAsia="新細明體" w:hAnsi="新細明體" w:hint="eastAsia"/>
          <w:szCs w:val="24"/>
        </w:rPr>
        <w:tab/>
      </w:r>
      <w:r>
        <w:rPr>
          <w:rFonts w:ascii="新細明體" w:eastAsia="新細明體" w:hAnsi="新細明體" w:hint="eastAsia"/>
          <w:szCs w:val="24"/>
        </w:rPr>
        <w:tab/>
      </w:r>
      <w:r>
        <w:rPr>
          <w:rFonts w:ascii="新細明體" w:eastAsia="新細明體" w:hAnsi="新細明體" w:hint="eastAsia"/>
          <w:szCs w:val="24"/>
        </w:rPr>
        <w:tab/>
      </w:r>
      <w:r>
        <w:rPr>
          <w:rFonts w:ascii="新細明體" w:eastAsia="新細明體" w:hAnsi="新細明體" w:hint="eastAsia"/>
          <w:szCs w:val="24"/>
        </w:rPr>
        <w:tab/>
      </w:r>
      <w:r>
        <w:rPr>
          <w:rFonts w:ascii="新細明體" w:eastAsia="新細明體" w:hAnsi="新細明體" w:hint="eastAsia"/>
          <w:szCs w:val="24"/>
        </w:rPr>
        <w:tab/>
      </w:r>
      <w:r>
        <w:rPr>
          <w:rFonts w:ascii="新細明體" w:eastAsia="新細明體" w:hAnsi="新細明體" w:hint="eastAsia"/>
          <w:szCs w:val="24"/>
        </w:rPr>
        <w:tab/>
      </w:r>
      <w:r>
        <w:rPr>
          <w:rFonts w:ascii="新細明體" w:eastAsia="新細明體" w:hAnsi="新細明體" w:hint="eastAsia"/>
          <w:szCs w:val="24"/>
        </w:rPr>
        <w:tab/>
        <w:t xml:space="preserve">         司法警察局</w:t>
      </w:r>
    </w:p>
    <w:p w:rsidR="00147CC4" w:rsidRPr="007F45BC" w:rsidRDefault="007F45BC" w:rsidP="007F45BC">
      <w:pPr>
        <w:ind w:firstLine="480"/>
      </w:pPr>
      <w:r>
        <w:rPr>
          <w:rFonts w:eastAsia="新細明體"/>
          <w:color w:val="000000"/>
          <w:kern w:val="0"/>
          <w:szCs w:val="24"/>
        </w:rPr>
        <w:tab/>
      </w:r>
      <w:r>
        <w:rPr>
          <w:rFonts w:eastAsia="新細明體"/>
          <w:color w:val="000000"/>
          <w:kern w:val="0"/>
          <w:szCs w:val="24"/>
        </w:rPr>
        <w:tab/>
      </w:r>
      <w:r>
        <w:rPr>
          <w:rFonts w:eastAsia="新細明體"/>
          <w:color w:val="000000"/>
          <w:kern w:val="0"/>
          <w:szCs w:val="24"/>
        </w:rPr>
        <w:tab/>
      </w:r>
      <w:r>
        <w:rPr>
          <w:rFonts w:eastAsia="新細明體"/>
          <w:color w:val="000000"/>
          <w:kern w:val="0"/>
          <w:szCs w:val="24"/>
        </w:rPr>
        <w:tab/>
      </w:r>
      <w:r>
        <w:rPr>
          <w:rFonts w:eastAsia="新細明體"/>
          <w:color w:val="000000"/>
          <w:kern w:val="0"/>
          <w:szCs w:val="24"/>
        </w:rPr>
        <w:tab/>
      </w:r>
      <w:r>
        <w:rPr>
          <w:rFonts w:eastAsia="新細明體"/>
          <w:color w:val="000000"/>
          <w:kern w:val="0"/>
          <w:szCs w:val="24"/>
        </w:rPr>
        <w:tab/>
      </w:r>
      <w:r>
        <w:rPr>
          <w:rFonts w:eastAsia="新細明體"/>
          <w:color w:val="000000"/>
          <w:kern w:val="0"/>
          <w:szCs w:val="24"/>
        </w:rPr>
        <w:tab/>
      </w:r>
      <w:r>
        <w:rPr>
          <w:rFonts w:eastAsia="新細明體"/>
          <w:color w:val="000000"/>
          <w:kern w:val="0"/>
          <w:szCs w:val="24"/>
        </w:rPr>
        <w:tab/>
      </w:r>
      <w:r>
        <w:rPr>
          <w:rFonts w:eastAsia="新細明體"/>
          <w:color w:val="000000"/>
          <w:kern w:val="0"/>
          <w:szCs w:val="24"/>
        </w:rPr>
        <w:tab/>
      </w:r>
      <w:r>
        <w:rPr>
          <w:rFonts w:eastAsia="新細明體"/>
          <w:color w:val="000000"/>
          <w:kern w:val="0"/>
          <w:szCs w:val="24"/>
        </w:rPr>
        <w:tab/>
      </w:r>
      <w:r>
        <w:rPr>
          <w:rFonts w:eastAsia="新細明體"/>
          <w:color w:val="000000"/>
          <w:kern w:val="0"/>
          <w:szCs w:val="24"/>
        </w:rPr>
        <w:tab/>
        <w:t xml:space="preserve">          2023</w:t>
      </w:r>
      <w:r>
        <w:rPr>
          <w:rFonts w:eastAsia="新細明體" w:hint="eastAsia"/>
          <w:color w:val="000000"/>
          <w:kern w:val="0"/>
          <w:szCs w:val="24"/>
        </w:rPr>
        <w:t>年</w:t>
      </w:r>
      <w:r>
        <w:rPr>
          <w:rFonts w:eastAsia="新細明體"/>
          <w:color w:val="000000"/>
          <w:kern w:val="0"/>
          <w:szCs w:val="24"/>
        </w:rPr>
        <w:t>7</w:t>
      </w:r>
      <w:r>
        <w:rPr>
          <w:rFonts w:eastAsia="新細明體" w:hint="eastAsia"/>
          <w:color w:val="000000"/>
          <w:kern w:val="0"/>
          <w:szCs w:val="24"/>
        </w:rPr>
        <w:t>月</w:t>
      </w:r>
      <w:r>
        <w:rPr>
          <w:rFonts w:eastAsia="新細明體"/>
          <w:color w:val="000000"/>
          <w:kern w:val="0"/>
          <w:szCs w:val="24"/>
        </w:rPr>
        <w:t>11</w:t>
      </w:r>
      <w:r>
        <w:rPr>
          <w:rFonts w:eastAsia="新細明體" w:hint="eastAsia"/>
          <w:color w:val="000000"/>
          <w:kern w:val="0"/>
          <w:szCs w:val="24"/>
        </w:rPr>
        <w:t>日</w:t>
      </w:r>
    </w:p>
    <w:sectPr w:rsidR="00147CC4" w:rsidRPr="007F45BC" w:rsidSect="007F45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1"/>
    <w:rsid w:val="00147CC4"/>
    <w:rsid w:val="004969C8"/>
    <w:rsid w:val="007F45BC"/>
    <w:rsid w:val="008506C1"/>
    <w:rsid w:val="00F9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A1B18-0590-4E25-8C73-2B286084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BC"/>
    <w:pPr>
      <w:widowControl w:val="0"/>
      <w:adjustRightInd w:val="0"/>
      <w:snapToGrid w:val="0"/>
      <w:ind w:firstLineChars="200" w:firstLine="200"/>
      <w:jc w:val="both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506C1"/>
    <w:pPr>
      <w:widowControl/>
      <w:adjustRightInd/>
      <w:snapToGrid/>
      <w:spacing w:before="100" w:beforeAutospacing="1" w:after="100" w:afterAutospacing="1"/>
      <w:ind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8506C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45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F45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</dc:creator>
  <cp:keywords/>
  <dc:description/>
  <cp:lastModifiedBy>PJ</cp:lastModifiedBy>
  <cp:revision>10</cp:revision>
  <dcterms:created xsi:type="dcterms:W3CDTF">2023-07-11T10:32:00Z</dcterms:created>
  <dcterms:modified xsi:type="dcterms:W3CDTF">2023-07-11T10:50:00Z</dcterms:modified>
</cp:coreProperties>
</file>