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8C1" w:rsidRPr="00EA266B" w:rsidRDefault="00314886" w:rsidP="00622831">
      <w:pPr>
        <w:jc w:val="center"/>
        <w:rPr>
          <w:rFonts w:ascii="Times New Roman" w:eastAsia="標楷體" w:hAnsi="Times New Roman" w:cs="Times New Roman"/>
          <w:b/>
          <w:color w:val="4F81BD" w:themeColor="accent1"/>
          <w:sz w:val="36"/>
          <w:szCs w:val="24"/>
        </w:rPr>
      </w:pPr>
      <w:r w:rsidRPr="002E1E85">
        <w:rPr>
          <w:rFonts w:ascii="Times New Roman" w:eastAsia="標楷體" w:hAnsi="Times New Roman" w:cs="Times New Roman" w:hint="eastAsia"/>
          <w:b/>
          <w:color w:val="4F81BD" w:themeColor="accent1"/>
          <w:sz w:val="36"/>
          <w:szCs w:val="24"/>
        </w:rPr>
        <w:t>“僱員任職情況沒有變動”指定銀行的繳款渠道</w:t>
      </w:r>
    </w:p>
    <w:p w:rsidR="00622831" w:rsidRPr="00EA266B" w:rsidRDefault="00622831" w:rsidP="00622831">
      <w:pPr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4111"/>
        <w:gridCol w:w="1813"/>
        <w:gridCol w:w="1814"/>
        <w:gridCol w:w="1814"/>
      </w:tblGrid>
      <w:tr w:rsidR="00512ACF" w:rsidRPr="00EA266B" w:rsidTr="002333AD">
        <w:trPr>
          <w:trHeight w:val="581"/>
        </w:trPr>
        <w:tc>
          <w:tcPr>
            <w:tcW w:w="4111" w:type="dxa"/>
            <w:vMerge w:val="restart"/>
            <w:shd w:val="clear" w:color="auto" w:fill="C9EEA4"/>
            <w:vAlign w:val="center"/>
          </w:tcPr>
          <w:p w:rsidR="00512ACF" w:rsidRPr="00EA266B" w:rsidRDefault="00512ACF" w:rsidP="0062283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kern w:val="0"/>
                <w:szCs w:val="24"/>
                <w:bdr w:val="none" w:sz="0" w:space="0" w:color="auto" w:frame="1"/>
              </w:rPr>
              <w:t>銀行名稱</w:t>
            </w:r>
          </w:p>
        </w:tc>
        <w:tc>
          <w:tcPr>
            <w:tcW w:w="5441" w:type="dxa"/>
            <w:gridSpan w:val="3"/>
            <w:shd w:val="clear" w:color="auto" w:fill="A1DDF9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  <w:shd w:val="pct15" w:color="auto" w:fill="FFFFFF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kern w:val="0"/>
                <w:szCs w:val="24"/>
              </w:rPr>
              <w:t>繳納方式</w:t>
            </w:r>
          </w:p>
        </w:tc>
      </w:tr>
      <w:tr w:rsidR="00512ACF" w:rsidRPr="00EA266B" w:rsidTr="002333AD">
        <w:trPr>
          <w:trHeight w:val="581"/>
        </w:trPr>
        <w:tc>
          <w:tcPr>
            <w:tcW w:w="4111" w:type="dxa"/>
            <w:vMerge/>
            <w:shd w:val="clear" w:color="auto" w:fill="C9EEA4"/>
            <w:vAlign w:val="center"/>
          </w:tcPr>
          <w:p w:rsidR="00512ACF" w:rsidRPr="00EA266B" w:rsidRDefault="00512ACF" w:rsidP="0062283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13" w:type="dxa"/>
            <w:shd w:val="clear" w:color="auto" w:fill="75CEF8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櫃枱</w:t>
            </w:r>
          </w:p>
        </w:tc>
        <w:tc>
          <w:tcPr>
            <w:tcW w:w="1814" w:type="dxa"/>
            <w:shd w:val="clear" w:color="auto" w:fill="75CEF8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網上銀行</w:t>
            </w:r>
          </w:p>
        </w:tc>
        <w:tc>
          <w:tcPr>
            <w:tcW w:w="1814" w:type="dxa"/>
            <w:shd w:val="clear" w:color="auto" w:fill="75CEF8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中銀</w:t>
            </w: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e</w:t>
            </w: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道</w:t>
            </w:r>
          </w:p>
        </w:tc>
      </w:tr>
      <w:tr w:rsidR="00512ACF" w:rsidRPr="00EA266B" w:rsidTr="002333AD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512ACF" w:rsidRPr="00EA266B" w:rsidRDefault="00CF5C66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0066CC"/>
                <w:kern w:val="0"/>
                <w:szCs w:val="24"/>
                <w:bdr w:val="none" w:sz="0" w:space="0" w:color="auto" w:frame="1"/>
              </w:rPr>
            </w:pPr>
            <w:hyperlink r:id="rId7" w:tgtFrame="_blank" w:history="1">
              <w:r w:rsidR="00512ACF" w:rsidRPr="00EA266B">
                <w:rPr>
                  <w:rFonts w:ascii="Times New Roman" w:eastAsia="新細明體" w:hAnsi="Times New Roman" w:cs="Times New Roman"/>
                  <w:color w:val="0066CC"/>
                  <w:kern w:val="0"/>
                  <w:szCs w:val="24"/>
                  <w:bdr w:val="none" w:sz="0" w:space="0" w:color="auto" w:frame="1"/>
                </w:rPr>
                <w:t>中國銀行澳門分行</w:t>
              </w:r>
            </w:hyperlink>
          </w:p>
        </w:tc>
        <w:tc>
          <w:tcPr>
            <w:tcW w:w="1813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</w:tr>
      <w:tr w:rsidR="00512ACF" w:rsidRPr="00EA266B" w:rsidTr="002333AD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512ACF" w:rsidRPr="00EA266B" w:rsidRDefault="00CF5C66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hyperlink r:id="rId8" w:tgtFrame="_blank" w:history="1">
              <w:r w:rsidR="00512ACF" w:rsidRPr="00EA266B">
                <w:rPr>
                  <w:rFonts w:ascii="Times New Roman" w:eastAsia="新細明體" w:hAnsi="Times New Roman" w:cs="Times New Roman"/>
                  <w:color w:val="0066CC"/>
                  <w:kern w:val="0"/>
                  <w:szCs w:val="24"/>
                  <w:bdr w:val="none" w:sz="0" w:space="0" w:color="auto" w:frame="1"/>
                </w:rPr>
                <w:t>中國工商銀行（澳門）股份有限公司</w:t>
              </w:r>
            </w:hyperlink>
          </w:p>
        </w:tc>
        <w:tc>
          <w:tcPr>
            <w:tcW w:w="1813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512ACF" w:rsidRPr="00EA266B" w:rsidTr="002333AD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512ACF" w:rsidRPr="00EA266B" w:rsidRDefault="00CF5C66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hyperlink r:id="rId9" w:tgtFrame="_blank" w:history="1">
              <w:r w:rsidR="00512ACF" w:rsidRPr="00EA266B">
                <w:rPr>
                  <w:rFonts w:ascii="Times New Roman" w:eastAsia="新細明體" w:hAnsi="Times New Roman" w:cs="Times New Roman"/>
                  <w:color w:val="0066CC"/>
                  <w:kern w:val="0"/>
                  <w:szCs w:val="24"/>
                  <w:bdr w:val="none" w:sz="0" w:space="0" w:color="auto" w:frame="1"/>
                </w:rPr>
                <w:t>澳門商業銀行</w:t>
              </w:r>
            </w:hyperlink>
          </w:p>
        </w:tc>
        <w:tc>
          <w:tcPr>
            <w:tcW w:w="1813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512ACF" w:rsidRPr="00EA266B" w:rsidTr="002333AD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512ACF" w:rsidRPr="00EA266B" w:rsidRDefault="00CF5C66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hyperlink r:id="rId10" w:tgtFrame="_blank" w:history="1">
              <w:r w:rsidR="00512ACF" w:rsidRPr="00EA266B">
                <w:rPr>
                  <w:rFonts w:ascii="Times New Roman" w:eastAsia="新細明體" w:hAnsi="Times New Roman" w:cs="Times New Roman"/>
                  <w:color w:val="0066CC"/>
                  <w:kern w:val="0"/>
                  <w:szCs w:val="24"/>
                  <w:bdr w:val="none" w:sz="0" w:space="0" w:color="auto" w:frame="1"/>
                </w:rPr>
                <w:t>大豐銀行股份有限公司</w:t>
              </w:r>
            </w:hyperlink>
          </w:p>
        </w:tc>
        <w:tc>
          <w:tcPr>
            <w:tcW w:w="1813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512ACF" w:rsidRPr="00EA266B" w:rsidTr="002333AD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512ACF" w:rsidRPr="00EA266B" w:rsidRDefault="00CF5C66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hyperlink r:id="rId11" w:tgtFrame="_blank" w:history="1">
              <w:r w:rsidR="00512ACF" w:rsidRPr="00EA266B">
                <w:rPr>
                  <w:rFonts w:ascii="Times New Roman" w:eastAsia="新細明體" w:hAnsi="Times New Roman" w:cs="Times New Roman"/>
                  <w:color w:val="0066CC"/>
                  <w:kern w:val="0"/>
                  <w:szCs w:val="24"/>
                  <w:bdr w:val="none" w:sz="0" w:space="0" w:color="auto" w:frame="1"/>
                </w:rPr>
                <w:t>大西洋銀行</w:t>
              </w:r>
            </w:hyperlink>
          </w:p>
        </w:tc>
        <w:tc>
          <w:tcPr>
            <w:tcW w:w="1813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512ACF" w:rsidRPr="00EA266B" w:rsidTr="002333AD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color w:val="0066CC"/>
                <w:kern w:val="0"/>
                <w:szCs w:val="24"/>
                <w:bdr w:val="none" w:sz="0" w:space="0" w:color="auto" w:frame="1"/>
              </w:rPr>
              <w:t>中國建設銀行股份有限公司澳門分行</w:t>
            </w:r>
          </w:p>
        </w:tc>
        <w:tc>
          <w:tcPr>
            <w:tcW w:w="1813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512ACF" w:rsidRPr="00EA266B" w:rsidTr="002333AD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color w:val="0066CC"/>
                <w:kern w:val="0"/>
                <w:szCs w:val="24"/>
                <w:bdr w:val="none" w:sz="0" w:space="0" w:color="auto" w:frame="1"/>
              </w:rPr>
              <w:t>廣發銀行股份有限公司澳門分行</w:t>
            </w:r>
          </w:p>
        </w:tc>
        <w:tc>
          <w:tcPr>
            <w:tcW w:w="1813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512ACF" w:rsidRPr="00EA266B" w:rsidTr="002333AD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proofErr w:type="gramStart"/>
            <w:r w:rsidRPr="00EA266B">
              <w:rPr>
                <w:rFonts w:ascii="Times New Roman" w:eastAsia="新細明體" w:hAnsi="Times New Roman" w:cs="Times New Roman"/>
                <w:color w:val="0066CC"/>
                <w:kern w:val="0"/>
                <w:szCs w:val="24"/>
                <w:bdr w:val="none" w:sz="0" w:space="0" w:color="auto" w:frame="1"/>
              </w:rPr>
              <w:t>立橋銀行</w:t>
            </w:r>
            <w:proofErr w:type="gramEnd"/>
            <w:r w:rsidRPr="00EA266B">
              <w:rPr>
                <w:rFonts w:ascii="Times New Roman" w:eastAsia="新細明體" w:hAnsi="Times New Roman" w:cs="Times New Roman"/>
                <w:color w:val="0066CC"/>
                <w:kern w:val="0"/>
                <w:szCs w:val="24"/>
                <w:bdr w:val="none" w:sz="0" w:space="0" w:color="auto" w:frame="1"/>
              </w:rPr>
              <w:t>股份有限公司</w:t>
            </w:r>
          </w:p>
        </w:tc>
        <w:tc>
          <w:tcPr>
            <w:tcW w:w="1813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512ACF" w:rsidRPr="00EA266B" w:rsidTr="002333AD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512ACF" w:rsidRPr="00EA266B" w:rsidRDefault="00CF5C66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333333"/>
                <w:kern w:val="0"/>
                <w:szCs w:val="24"/>
              </w:rPr>
            </w:pPr>
            <w:hyperlink r:id="rId12" w:tgtFrame="_blank" w:history="1">
              <w:r w:rsidR="00512ACF" w:rsidRPr="00EA266B">
                <w:rPr>
                  <w:rFonts w:ascii="Times New Roman" w:eastAsia="新細明體" w:hAnsi="Times New Roman" w:cs="Times New Roman"/>
                  <w:color w:val="0066CC"/>
                  <w:kern w:val="0"/>
                  <w:szCs w:val="24"/>
                  <w:bdr w:val="none" w:sz="0" w:space="0" w:color="auto" w:frame="1"/>
                </w:rPr>
                <w:t>華僑永亨銀行股份有限公司</w:t>
              </w:r>
            </w:hyperlink>
          </w:p>
        </w:tc>
        <w:tc>
          <w:tcPr>
            <w:tcW w:w="1813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512ACF" w:rsidRPr="00EA266B" w:rsidTr="002333AD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512ACF" w:rsidRPr="00EA266B" w:rsidRDefault="00CF5C66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0066CC"/>
                <w:kern w:val="0"/>
                <w:szCs w:val="24"/>
                <w:bdr w:val="none" w:sz="0" w:space="0" w:color="auto" w:frame="1"/>
              </w:rPr>
            </w:pPr>
            <w:hyperlink r:id="rId13" w:tgtFrame="_blank" w:history="1">
              <w:r w:rsidR="00512ACF" w:rsidRPr="00EA266B">
                <w:rPr>
                  <w:rFonts w:ascii="Times New Roman" w:eastAsia="新細明體" w:hAnsi="Times New Roman" w:cs="Times New Roman"/>
                  <w:color w:val="0066CC"/>
                  <w:kern w:val="0"/>
                  <w:szCs w:val="24"/>
                  <w:bdr w:val="none" w:sz="0" w:space="0" w:color="auto" w:frame="1"/>
                </w:rPr>
                <w:t>澳門華人銀行</w:t>
              </w:r>
            </w:hyperlink>
          </w:p>
        </w:tc>
        <w:tc>
          <w:tcPr>
            <w:tcW w:w="1813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512ACF" w:rsidRPr="00EA266B" w:rsidTr="002333AD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512ACF" w:rsidRPr="00EA266B" w:rsidRDefault="00CF5C66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0066CC"/>
                <w:kern w:val="0"/>
                <w:szCs w:val="24"/>
                <w:bdr w:val="none" w:sz="0" w:space="0" w:color="auto" w:frame="1"/>
              </w:rPr>
            </w:pPr>
            <w:hyperlink r:id="rId14" w:tgtFrame="_blank" w:history="1">
              <w:r w:rsidR="00512ACF" w:rsidRPr="00EA266B">
                <w:rPr>
                  <w:rFonts w:ascii="Times New Roman" w:eastAsia="新細明體" w:hAnsi="Times New Roman" w:cs="Times New Roman"/>
                  <w:color w:val="0066CC"/>
                  <w:kern w:val="0"/>
                  <w:szCs w:val="24"/>
                  <w:bdr w:val="none" w:sz="0" w:space="0" w:color="auto" w:frame="1"/>
                </w:rPr>
                <w:t>澳門國際銀行</w:t>
              </w:r>
            </w:hyperlink>
          </w:p>
        </w:tc>
        <w:tc>
          <w:tcPr>
            <w:tcW w:w="1813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  <w:tr w:rsidR="00512ACF" w:rsidRPr="00EA266B" w:rsidTr="002333AD">
        <w:trPr>
          <w:trHeight w:val="628"/>
        </w:trPr>
        <w:tc>
          <w:tcPr>
            <w:tcW w:w="4111" w:type="dxa"/>
            <w:shd w:val="clear" w:color="auto" w:fill="C9EEA4"/>
            <w:vAlign w:val="center"/>
          </w:tcPr>
          <w:p w:rsidR="00512ACF" w:rsidRPr="00EA266B" w:rsidRDefault="00CF5C66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color w:val="0066CC"/>
                <w:kern w:val="0"/>
                <w:szCs w:val="24"/>
                <w:bdr w:val="none" w:sz="0" w:space="0" w:color="auto" w:frame="1"/>
              </w:rPr>
            </w:pPr>
            <w:hyperlink r:id="rId15" w:tgtFrame="_blank" w:history="1">
              <w:r w:rsidR="00512ACF" w:rsidRPr="00EA266B">
                <w:rPr>
                  <w:rFonts w:ascii="Times New Roman" w:eastAsia="新細明體" w:hAnsi="Times New Roman" w:cs="Times New Roman"/>
                  <w:color w:val="0066CC"/>
                  <w:kern w:val="0"/>
                  <w:szCs w:val="24"/>
                  <w:bdr w:val="none" w:sz="0" w:space="0" w:color="auto" w:frame="1"/>
                </w:rPr>
                <w:t>滙業銀行</w:t>
              </w:r>
            </w:hyperlink>
          </w:p>
        </w:tc>
        <w:tc>
          <w:tcPr>
            <w:tcW w:w="1813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√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  <w:tc>
          <w:tcPr>
            <w:tcW w:w="1814" w:type="dxa"/>
            <w:vAlign w:val="center"/>
          </w:tcPr>
          <w:p w:rsidR="00512ACF" w:rsidRPr="00EA266B" w:rsidRDefault="00512ACF" w:rsidP="0062283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</w:pPr>
            <w:r w:rsidRPr="00EA266B">
              <w:rPr>
                <w:rFonts w:ascii="Times New Roman" w:eastAsia="新細明體" w:hAnsi="Times New Roman" w:cs="Times New Roman"/>
                <w:b/>
                <w:bCs/>
                <w:color w:val="333333"/>
                <w:kern w:val="0"/>
                <w:szCs w:val="24"/>
              </w:rPr>
              <w:t>---</w:t>
            </w:r>
          </w:p>
        </w:tc>
      </w:tr>
    </w:tbl>
    <w:p w:rsidR="00840FAE" w:rsidRPr="00EA266B" w:rsidRDefault="00840FAE" w:rsidP="00622831">
      <w:pPr>
        <w:jc w:val="center"/>
        <w:rPr>
          <w:rFonts w:ascii="Times New Roman" w:hAnsi="Times New Roman" w:cs="Times New Roman"/>
          <w:szCs w:val="24"/>
        </w:rPr>
      </w:pPr>
    </w:p>
    <w:p w:rsidR="00B75446" w:rsidRDefault="00622831" w:rsidP="00257C73">
      <w:pPr>
        <w:ind w:leftChars="59" w:left="142" w:rightChars="44" w:right="106"/>
        <w:jc w:val="center"/>
        <w:rPr>
          <w:rFonts w:ascii="Times New Roman" w:hAnsi="Times New Roman" w:cs="Times New Roman"/>
          <w:szCs w:val="24"/>
        </w:rPr>
      </w:pPr>
      <w:proofErr w:type="gramStart"/>
      <w:r w:rsidRPr="00EA266B">
        <w:rPr>
          <w:rFonts w:ascii="Times New Roman" w:hAnsi="Times New Roman" w:cs="Times New Roman"/>
          <w:szCs w:val="24"/>
        </w:rPr>
        <w:t>註</w:t>
      </w:r>
      <w:proofErr w:type="gramEnd"/>
      <w:r w:rsidRPr="00EA266B">
        <w:rPr>
          <w:rFonts w:ascii="Times New Roman" w:hAnsi="Times New Roman" w:cs="Times New Roman"/>
          <w:szCs w:val="24"/>
        </w:rPr>
        <w:t>：憑未經塗改的</w:t>
      </w:r>
      <w:proofErr w:type="gramStart"/>
      <w:r w:rsidRPr="00EA266B">
        <w:rPr>
          <w:rFonts w:ascii="Times New Roman" w:hAnsi="Times New Roman" w:cs="Times New Roman"/>
          <w:szCs w:val="24"/>
        </w:rPr>
        <w:t>專用供款憑單</w:t>
      </w:r>
      <w:proofErr w:type="gramEnd"/>
      <w:r w:rsidRPr="00EA266B">
        <w:rPr>
          <w:rFonts w:ascii="Times New Roman" w:hAnsi="Times New Roman" w:cs="Times New Roman"/>
          <w:szCs w:val="24"/>
        </w:rPr>
        <w:t>，經銀行櫃枱以本行支票或本行本票繳款，票據抬頭須為</w:t>
      </w:r>
      <w:r w:rsidR="00257C73" w:rsidRPr="00EA266B">
        <w:rPr>
          <w:rFonts w:ascii="Times New Roman" w:hAnsi="Times New Roman" w:cs="Times New Roman"/>
          <w:szCs w:val="24"/>
        </w:rPr>
        <w:t xml:space="preserve"> </w:t>
      </w:r>
    </w:p>
    <w:p w:rsidR="00840FAE" w:rsidRPr="00EA266B" w:rsidRDefault="00884732" w:rsidP="00B75446">
      <w:pPr>
        <w:ind w:leftChars="59" w:left="142" w:rightChars="44" w:right="106" w:firstLineChars="200" w:firstLine="480"/>
        <w:rPr>
          <w:rFonts w:ascii="Times New Roman" w:hAnsi="Times New Roman" w:cs="Times New Roman"/>
          <w:szCs w:val="24"/>
        </w:rPr>
      </w:pPr>
      <w:r w:rsidRPr="0021245E">
        <w:rPr>
          <w:rFonts w:ascii="Times New Roman" w:hAnsi="Times New Roman" w:cs="Times New Roman" w:hint="eastAsia"/>
          <w:szCs w:val="24"/>
        </w:rPr>
        <w:t>“</w:t>
      </w:r>
      <w:r w:rsidR="00622831" w:rsidRPr="0021245E">
        <w:rPr>
          <w:rFonts w:ascii="Times New Roman" w:hAnsi="Times New Roman" w:cs="Times New Roman"/>
          <w:szCs w:val="24"/>
        </w:rPr>
        <w:t>社會保障基金</w:t>
      </w:r>
      <w:r w:rsidRPr="0021245E">
        <w:rPr>
          <w:rFonts w:ascii="Times New Roman" w:hAnsi="Times New Roman" w:cs="Times New Roman" w:hint="eastAsia"/>
          <w:szCs w:val="24"/>
        </w:rPr>
        <w:t>”</w:t>
      </w:r>
      <w:r w:rsidR="00622831" w:rsidRPr="0021245E">
        <w:rPr>
          <w:rFonts w:ascii="Times New Roman" w:hAnsi="Times New Roman" w:cs="Times New Roman"/>
          <w:szCs w:val="24"/>
        </w:rPr>
        <w:t>，或以本行</w:t>
      </w:r>
      <w:r w:rsidR="00622831" w:rsidRPr="00EA266B">
        <w:rPr>
          <w:rFonts w:ascii="Times New Roman" w:hAnsi="Times New Roman" w:cs="Times New Roman"/>
          <w:szCs w:val="24"/>
        </w:rPr>
        <w:t>帳戶轉帳扣款，並應以澳門元支付。</w:t>
      </w:r>
    </w:p>
    <w:p w:rsidR="00840FAE" w:rsidRPr="00EA266B" w:rsidRDefault="00840FAE" w:rsidP="00622831">
      <w:pPr>
        <w:jc w:val="center"/>
        <w:rPr>
          <w:rFonts w:ascii="Times New Roman" w:hAnsi="Times New Roman" w:cs="Times New Roman"/>
          <w:szCs w:val="24"/>
        </w:rPr>
      </w:pPr>
    </w:p>
    <w:p w:rsidR="00840FAE" w:rsidRPr="00EA266B" w:rsidRDefault="00840FAE" w:rsidP="00622831">
      <w:pPr>
        <w:jc w:val="center"/>
        <w:rPr>
          <w:rFonts w:ascii="Times New Roman" w:hAnsi="Times New Roman" w:cs="Times New Roman"/>
          <w:szCs w:val="24"/>
        </w:rPr>
      </w:pPr>
    </w:p>
    <w:p w:rsidR="00840FAE" w:rsidRPr="00EA266B" w:rsidRDefault="00840FAE" w:rsidP="00622831">
      <w:pPr>
        <w:jc w:val="center"/>
        <w:rPr>
          <w:rFonts w:ascii="Times New Roman" w:hAnsi="Times New Roman" w:cs="Times New Roman"/>
          <w:szCs w:val="24"/>
        </w:rPr>
      </w:pPr>
    </w:p>
    <w:p w:rsidR="00622831" w:rsidRPr="00EA266B" w:rsidRDefault="00622831" w:rsidP="00622831">
      <w:pPr>
        <w:jc w:val="center"/>
        <w:rPr>
          <w:rFonts w:ascii="Times New Roman" w:hAnsi="Times New Roman" w:cs="Times New Roman"/>
          <w:szCs w:val="24"/>
        </w:rPr>
      </w:pPr>
    </w:p>
    <w:p w:rsidR="00622831" w:rsidRPr="00EA266B" w:rsidRDefault="00622831" w:rsidP="00622831">
      <w:pPr>
        <w:jc w:val="center"/>
        <w:rPr>
          <w:rFonts w:ascii="Times New Roman" w:hAnsi="Times New Roman" w:cs="Times New Roman"/>
          <w:szCs w:val="24"/>
        </w:rPr>
      </w:pPr>
    </w:p>
    <w:p w:rsidR="00622831" w:rsidRPr="00EA266B" w:rsidRDefault="00622831" w:rsidP="00622831">
      <w:pPr>
        <w:jc w:val="center"/>
        <w:rPr>
          <w:rFonts w:ascii="Times New Roman" w:hAnsi="Times New Roman" w:cs="Times New Roman"/>
          <w:szCs w:val="24"/>
        </w:rPr>
      </w:pPr>
    </w:p>
    <w:p w:rsidR="00622831" w:rsidRDefault="00622831" w:rsidP="00622831">
      <w:pPr>
        <w:jc w:val="center"/>
        <w:rPr>
          <w:rFonts w:ascii="Times New Roman" w:hAnsi="Times New Roman" w:cs="Times New Roman"/>
          <w:szCs w:val="24"/>
        </w:rPr>
      </w:pPr>
    </w:p>
    <w:p w:rsidR="00622831" w:rsidRDefault="00622831" w:rsidP="002333AD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622831" w:rsidSect="00512AC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90D" w:rsidRDefault="00D6190D" w:rsidP="00D6190D">
      <w:r>
        <w:separator/>
      </w:r>
    </w:p>
  </w:endnote>
  <w:endnote w:type="continuationSeparator" w:id="0">
    <w:p w:rsidR="00D6190D" w:rsidRDefault="00D6190D" w:rsidP="00D6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90D" w:rsidRDefault="00D6190D" w:rsidP="00D6190D">
      <w:r>
        <w:separator/>
      </w:r>
    </w:p>
  </w:footnote>
  <w:footnote w:type="continuationSeparator" w:id="0">
    <w:p w:rsidR="00D6190D" w:rsidRDefault="00D6190D" w:rsidP="00D6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B4F59"/>
    <w:multiLevelType w:val="multilevel"/>
    <w:tmpl w:val="A1CA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53E"/>
    <w:rsid w:val="0001326D"/>
    <w:rsid w:val="0004737E"/>
    <w:rsid w:val="000878EA"/>
    <w:rsid w:val="00100D54"/>
    <w:rsid w:val="00154FC5"/>
    <w:rsid w:val="001E494B"/>
    <w:rsid w:val="0021245E"/>
    <w:rsid w:val="002333AD"/>
    <w:rsid w:val="00257C73"/>
    <w:rsid w:val="002E1E85"/>
    <w:rsid w:val="00314886"/>
    <w:rsid w:val="003E0498"/>
    <w:rsid w:val="003E28C1"/>
    <w:rsid w:val="00495D1E"/>
    <w:rsid w:val="004F50D5"/>
    <w:rsid w:val="00512ACF"/>
    <w:rsid w:val="00622831"/>
    <w:rsid w:val="00634DA2"/>
    <w:rsid w:val="006D1751"/>
    <w:rsid w:val="00760CFF"/>
    <w:rsid w:val="007B63A5"/>
    <w:rsid w:val="00840FAE"/>
    <w:rsid w:val="00884732"/>
    <w:rsid w:val="008E5837"/>
    <w:rsid w:val="009140BA"/>
    <w:rsid w:val="00A85F2F"/>
    <w:rsid w:val="00B1114E"/>
    <w:rsid w:val="00B3548D"/>
    <w:rsid w:val="00B75446"/>
    <w:rsid w:val="00BB7E08"/>
    <w:rsid w:val="00BC49F0"/>
    <w:rsid w:val="00CE7B9F"/>
    <w:rsid w:val="00CF5C66"/>
    <w:rsid w:val="00D2453E"/>
    <w:rsid w:val="00D612E3"/>
    <w:rsid w:val="00D6190D"/>
    <w:rsid w:val="00DB04F3"/>
    <w:rsid w:val="00DD4481"/>
    <w:rsid w:val="00E100C1"/>
    <w:rsid w:val="00E96FE2"/>
    <w:rsid w:val="00EA266B"/>
    <w:rsid w:val="00ED3440"/>
    <w:rsid w:val="00EF21B3"/>
    <w:rsid w:val="00F32A3B"/>
    <w:rsid w:val="00F5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C1A9F12-DF68-48D0-A29E-0869BF3C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619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6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6190D"/>
    <w:rPr>
      <w:sz w:val="20"/>
      <w:szCs w:val="20"/>
    </w:rPr>
  </w:style>
  <w:style w:type="character" w:styleId="a7">
    <w:name w:val="Strong"/>
    <w:basedOn w:val="a0"/>
    <w:uiPriority w:val="22"/>
    <w:qFormat/>
    <w:rsid w:val="00D6190D"/>
    <w:rPr>
      <w:b/>
      <w:bCs/>
    </w:rPr>
  </w:style>
  <w:style w:type="character" w:styleId="a8">
    <w:name w:val="Hyperlink"/>
    <w:basedOn w:val="a0"/>
    <w:uiPriority w:val="99"/>
    <w:unhideWhenUsed/>
    <w:rsid w:val="00D6190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96F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9">
    <w:name w:val="Emphasis"/>
    <w:basedOn w:val="a0"/>
    <w:uiPriority w:val="20"/>
    <w:qFormat/>
    <w:rsid w:val="00840FAE"/>
    <w:rPr>
      <w:i/>
      <w:iCs/>
    </w:rPr>
  </w:style>
  <w:style w:type="table" w:styleId="aa">
    <w:name w:val="Table Grid"/>
    <w:basedOn w:val="a1"/>
    <w:uiPriority w:val="59"/>
    <w:unhideWhenUsed/>
    <w:rsid w:val="00512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DD4481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00D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100D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bc.com.cn/icbc/%E6%B5%B7%E5%A4%96%E5%88%86%E8%A1%8C/%E5%B7%A5%E9%93%B6%E6%BE%B3%E9%97%A8/tc/index.htm" TargetMode="External"/><Relationship Id="rId13" Type="http://schemas.openxmlformats.org/officeDocument/2006/relationships/hyperlink" Target="http://www.mcb.com.m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cmacau.com/" TargetMode="External"/><Relationship Id="rId12" Type="http://schemas.openxmlformats.org/officeDocument/2006/relationships/hyperlink" Target="http://www.ocbcwhmac.com/applications/cms/asp/index.a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nu.com.mo/zh-t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delta-asia.com/" TargetMode="External"/><Relationship Id="rId10" Type="http://schemas.openxmlformats.org/officeDocument/2006/relationships/hyperlink" Target="http://www.taifungban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cm.com.mo/" TargetMode="External"/><Relationship Id="rId14" Type="http://schemas.openxmlformats.org/officeDocument/2006/relationships/hyperlink" Target="http://www.lusobank.com.mo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KenLou</dc:creator>
  <cp:keywords/>
  <dc:description/>
  <cp:lastModifiedBy>Dorcas Kuok</cp:lastModifiedBy>
  <cp:revision>38</cp:revision>
  <cp:lastPrinted>2022-03-15T01:43:00Z</cp:lastPrinted>
  <dcterms:created xsi:type="dcterms:W3CDTF">2022-01-18T08:50:00Z</dcterms:created>
  <dcterms:modified xsi:type="dcterms:W3CDTF">2022-04-01T01:40:00Z</dcterms:modified>
</cp:coreProperties>
</file>