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9E07D" w14:textId="77777777" w:rsidR="00640D34" w:rsidRPr="007E4613" w:rsidRDefault="00640D34" w:rsidP="00FF0477">
      <w:pPr>
        <w:snapToGrid w:val="0"/>
        <w:rPr>
          <w:rFonts w:ascii="Times New Roman" w:eastAsia="DengXian" w:hAnsi="Times New Roman" w:cs="Times New Roman"/>
          <w:color w:val="000000" w:themeColor="text1"/>
          <w:szCs w:val="24"/>
        </w:rPr>
      </w:pPr>
      <w:r w:rsidRPr="007E4613">
        <w:rPr>
          <w:rFonts w:ascii="Times New Roman" w:eastAsia="DengXian" w:hAnsi="Times New Roman" w:cs="Times New Roman"/>
          <w:color w:val="000000" w:themeColor="text1"/>
          <w:szCs w:val="24"/>
        </w:rPr>
        <w:t>Press Release of Macao Government Tourism Office:</w:t>
      </w:r>
    </w:p>
    <w:p w14:paraId="1BF601B1" w14:textId="77777777" w:rsidR="00640D34" w:rsidRPr="00FF0477" w:rsidRDefault="00640D34" w:rsidP="00FF0477">
      <w:pPr>
        <w:snapToGrid w:val="0"/>
        <w:rPr>
          <w:rFonts w:ascii="Times New Roman" w:eastAsia="DengXian" w:hAnsi="Times New Roman" w:cs="Times New Roman"/>
          <w:color w:val="000000" w:themeColor="text1"/>
          <w:sz w:val="26"/>
          <w:szCs w:val="26"/>
        </w:rPr>
      </w:pPr>
    </w:p>
    <w:p w14:paraId="47AB9474" w14:textId="77777777" w:rsidR="00FF0477" w:rsidRPr="007E4613" w:rsidRDefault="00640D34" w:rsidP="00FF0477">
      <w:pPr>
        <w:snapToGrid w:val="0"/>
        <w:rPr>
          <w:rFonts w:ascii="Times New Roman" w:eastAsia="DengXian" w:hAnsi="Times New Roman" w:cs="Times New Roman"/>
          <w:b/>
          <w:bCs/>
          <w:color w:val="000000" w:themeColor="text1"/>
          <w:sz w:val="28"/>
          <w:szCs w:val="28"/>
        </w:rPr>
      </w:pPr>
      <w:r w:rsidRPr="007E4613">
        <w:rPr>
          <w:rFonts w:ascii="Times New Roman" w:eastAsia="DengXian" w:hAnsi="Times New Roman" w:cs="Times New Roman"/>
          <w:b/>
          <w:bCs/>
          <w:color w:val="000000" w:themeColor="text1"/>
          <w:sz w:val="28"/>
          <w:szCs w:val="28"/>
        </w:rPr>
        <w:t xml:space="preserve">Light up Macao Drone Gala debuts today to offer </w:t>
      </w:r>
      <w:r w:rsidR="00397A4D" w:rsidRPr="007E4613">
        <w:rPr>
          <w:rFonts w:ascii="Times New Roman" w:eastAsia="DengXian" w:hAnsi="Times New Roman" w:cs="Times New Roman"/>
          <w:b/>
          <w:bCs/>
          <w:color w:val="000000" w:themeColor="text1"/>
          <w:sz w:val="28"/>
          <w:szCs w:val="28"/>
        </w:rPr>
        <w:t xml:space="preserve">brand-new </w:t>
      </w:r>
      <w:r w:rsidRPr="007E4613">
        <w:rPr>
          <w:rFonts w:ascii="Times New Roman" w:eastAsia="DengXian" w:hAnsi="Times New Roman" w:cs="Times New Roman"/>
          <w:b/>
          <w:bCs/>
          <w:color w:val="000000" w:themeColor="text1"/>
          <w:sz w:val="28"/>
          <w:szCs w:val="28"/>
        </w:rPr>
        <w:t>spectacle of light and soun</w:t>
      </w:r>
      <w:r w:rsidR="00FF0477" w:rsidRPr="007E4613">
        <w:rPr>
          <w:rFonts w:ascii="Times New Roman" w:eastAsia="DengXian" w:hAnsi="Times New Roman" w:cs="Times New Roman"/>
          <w:b/>
          <w:bCs/>
          <w:color w:val="000000" w:themeColor="text1"/>
          <w:sz w:val="28"/>
          <w:szCs w:val="28"/>
        </w:rPr>
        <w:t>d</w:t>
      </w:r>
    </w:p>
    <w:p w14:paraId="1C6B05FA" w14:textId="77777777" w:rsidR="00FF0477" w:rsidRDefault="00FF0477" w:rsidP="00FF0477">
      <w:pPr>
        <w:snapToGrid w:val="0"/>
        <w:jc w:val="both"/>
        <w:rPr>
          <w:rFonts w:ascii="Times New Roman" w:hAnsi="Times New Roman" w:cs="Times New Roman"/>
          <w:b/>
          <w:bCs/>
          <w:color w:val="000000" w:themeColor="text1"/>
          <w:sz w:val="26"/>
          <w:szCs w:val="26"/>
        </w:rPr>
      </w:pPr>
    </w:p>
    <w:p w14:paraId="50D10782" w14:textId="77777777" w:rsidR="0080031E" w:rsidRDefault="00FF0477" w:rsidP="00FF0477">
      <w:pPr>
        <w:snapToGrid w:val="0"/>
        <w:jc w:val="both"/>
        <w:rPr>
          <w:rFonts w:ascii="Times New Roman" w:eastAsia="DengXian" w:hAnsi="Times New Roman" w:cs="Times New Roman"/>
          <w:color w:val="000000" w:themeColor="text1"/>
          <w:sz w:val="26"/>
          <w:szCs w:val="26"/>
        </w:rPr>
      </w:pPr>
      <w:r w:rsidRPr="000B27F9">
        <w:rPr>
          <w:rFonts w:ascii="Times New Roman" w:eastAsia="DengXian" w:hAnsi="Times New Roman" w:cs="Times New Roman"/>
          <w:color w:val="000000" w:themeColor="text1"/>
          <w:sz w:val="26"/>
          <w:szCs w:val="26"/>
        </w:rPr>
        <w:t xml:space="preserve">Curtains were lifted upon the Light up Macao Drone Gala at Nam Van Lake tonight (4 December) as a </w:t>
      </w:r>
      <w:r w:rsidR="00B966E5" w:rsidRPr="000B27F9">
        <w:rPr>
          <w:rFonts w:ascii="Times New Roman" w:eastAsia="DengXian" w:hAnsi="Times New Roman" w:cs="Times New Roman"/>
          <w:color w:val="000000" w:themeColor="text1"/>
          <w:sz w:val="26"/>
          <w:szCs w:val="26"/>
        </w:rPr>
        <w:t>brand-</w:t>
      </w:r>
      <w:r w:rsidRPr="000B27F9">
        <w:rPr>
          <w:rFonts w:ascii="Times New Roman" w:eastAsia="DengXian" w:hAnsi="Times New Roman" w:cs="Times New Roman"/>
          <w:color w:val="000000" w:themeColor="text1"/>
          <w:sz w:val="26"/>
          <w:szCs w:val="26"/>
        </w:rPr>
        <w:t xml:space="preserve">new extravaganza organized by Macao Government Tourism Office (MGTO). After attending the kick-off ceremony of the Macao Light Festival 2021 and the Light up Macao Drone Gala at the seaside next to Macao Science Center, various guests headed to Nam Van Lake Nautical Centre to </w:t>
      </w:r>
      <w:r w:rsidR="00E11F64" w:rsidRPr="000B27F9">
        <w:rPr>
          <w:rFonts w:ascii="Times New Roman" w:eastAsia="DengXian" w:hAnsi="Times New Roman" w:cs="Times New Roman"/>
          <w:color w:val="000000" w:themeColor="text1"/>
          <w:sz w:val="26"/>
          <w:szCs w:val="26"/>
        </w:rPr>
        <w:t>watch</w:t>
      </w:r>
      <w:r w:rsidRPr="000B27F9">
        <w:rPr>
          <w:rFonts w:ascii="Times New Roman" w:eastAsia="DengXian" w:hAnsi="Times New Roman" w:cs="Times New Roman"/>
          <w:color w:val="000000" w:themeColor="text1"/>
          <w:sz w:val="26"/>
          <w:szCs w:val="26"/>
        </w:rPr>
        <w:t xml:space="preserve"> the first drone show</w:t>
      </w:r>
      <w:r w:rsidR="0043781F" w:rsidRPr="000B27F9">
        <w:rPr>
          <w:rFonts w:ascii="Times New Roman" w:eastAsia="DengXian" w:hAnsi="Times New Roman" w:cs="Times New Roman"/>
          <w:color w:val="000000" w:themeColor="text1"/>
          <w:sz w:val="26"/>
          <w:szCs w:val="26"/>
        </w:rPr>
        <w:t xml:space="preserve">. </w:t>
      </w:r>
      <w:r w:rsidR="0080031E">
        <w:rPr>
          <w:rFonts w:ascii="Times New Roman" w:eastAsia="DengXian" w:hAnsi="Times New Roman" w:cs="Times New Roman"/>
          <w:color w:val="000000" w:themeColor="text1"/>
          <w:sz w:val="26"/>
          <w:szCs w:val="26"/>
        </w:rPr>
        <w:t xml:space="preserve">300 drones dazzled across the night sky, symbolizing the vibrant splendor of Macao. </w:t>
      </w:r>
    </w:p>
    <w:p w14:paraId="7E19EF33" w14:textId="77777777" w:rsidR="0080031E" w:rsidRDefault="0080031E" w:rsidP="00FF0477">
      <w:pPr>
        <w:snapToGrid w:val="0"/>
        <w:jc w:val="both"/>
        <w:rPr>
          <w:rFonts w:ascii="Times New Roman" w:eastAsia="DengXian" w:hAnsi="Times New Roman" w:cs="Times New Roman"/>
          <w:color w:val="000000" w:themeColor="text1"/>
          <w:sz w:val="26"/>
          <w:szCs w:val="26"/>
        </w:rPr>
      </w:pPr>
    </w:p>
    <w:p w14:paraId="43FA63B9" w14:textId="5630728D" w:rsidR="00FF0477" w:rsidRPr="000B27F9" w:rsidRDefault="00FF0477" w:rsidP="00FF0477">
      <w:pPr>
        <w:snapToGrid w:val="0"/>
        <w:jc w:val="both"/>
        <w:rPr>
          <w:rFonts w:ascii="Times New Roman" w:eastAsia="DengXian" w:hAnsi="Times New Roman" w:cs="Times New Roman"/>
          <w:sz w:val="26"/>
          <w:szCs w:val="26"/>
        </w:rPr>
      </w:pPr>
      <w:r w:rsidRPr="000B27F9">
        <w:rPr>
          <w:rFonts w:ascii="Times New Roman" w:eastAsia="DengXian" w:hAnsi="Times New Roman" w:cs="Times New Roman"/>
          <w:kern w:val="0"/>
          <w:sz w:val="26"/>
          <w:szCs w:val="26"/>
        </w:rPr>
        <w:t xml:space="preserve">MGTO </w:t>
      </w:r>
      <w:r w:rsidRPr="000B27F9">
        <w:rPr>
          <w:rFonts w:ascii="Times New Roman" w:eastAsia="DengXian" w:hAnsi="Times New Roman" w:cs="Times New Roman"/>
          <w:sz w:val="26"/>
          <w:szCs w:val="26"/>
        </w:rPr>
        <w:t xml:space="preserve">Director Maria Helena de Senna Fernandes; </w:t>
      </w:r>
      <w:r w:rsidR="00640D34" w:rsidRPr="000B27F9">
        <w:rPr>
          <w:rFonts w:ascii="Times New Roman" w:eastAsia="DengXian" w:hAnsi="Times New Roman" w:cs="Times New Roman"/>
          <w:sz w:val="26"/>
          <w:szCs w:val="26"/>
        </w:rPr>
        <w:t xml:space="preserve">Director of Economic and Technological Development Bureau, Tai Kin Ip; </w:t>
      </w:r>
      <w:r w:rsidR="0080031E" w:rsidRPr="000B27F9">
        <w:rPr>
          <w:rFonts w:ascii="Times New Roman" w:hAnsi="Times New Roman" w:cs="Times New Roman"/>
          <w:color w:val="000000" w:themeColor="text1"/>
          <w:sz w:val="26"/>
          <w:szCs w:val="26"/>
        </w:rPr>
        <w:t>President of Civil Aviation Authority, Simon</w:t>
      </w:r>
      <w:r w:rsidR="0080031E" w:rsidRPr="000B27F9">
        <w:rPr>
          <w:rFonts w:ascii="Times New Roman" w:eastAsia="DengXian" w:hAnsi="Times New Roman" w:cs="Times New Roman"/>
          <w:color w:val="000000" w:themeColor="text1"/>
          <w:sz w:val="26"/>
          <w:szCs w:val="26"/>
        </w:rPr>
        <w:t xml:space="preserve"> Chan;</w:t>
      </w:r>
      <w:r w:rsidR="0080031E">
        <w:rPr>
          <w:rFonts w:ascii="Times New Roman" w:eastAsia="DengXian" w:hAnsi="Times New Roman" w:cs="Times New Roman"/>
          <w:color w:val="000000" w:themeColor="text1"/>
          <w:sz w:val="26"/>
          <w:szCs w:val="26"/>
        </w:rPr>
        <w:t xml:space="preserve"> </w:t>
      </w:r>
      <w:r w:rsidR="00640D34" w:rsidRPr="000B27F9">
        <w:rPr>
          <w:rFonts w:ascii="Times New Roman" w:eastAsia="DengXian" w:hAnsi="Times New Roman" w:cs="Times New Roman"/>
          <w:sz w:val="26"/>
          <w:szCs w:val="26"/>
        </w:rPr>
        <w:t xml:space="preserve">Vice President of Cultural Affairs Bureau, Cheong Lai San; Head of Department of Cultural and Recreational Affairs and Civic Education of Municipal Affairs Bureau, Patsy Ko </w:t>
      </w:r>
      <w:proofErr w:type="spellStart"/>
      <w:r w:rsidR="00640D34" w:rsidRPr="000B27F9">
        <w:rPr>
          <w:rFonts w:ascii="Times New Roman" w:eastAsia="DengXian" w:hAnsi="Times New Roman" w:cs="Times New Roman"/>
          <w:sz w:val="26"/>
          <w:szCs w:val="26"/>
        </w:rPr>
        <w:t>P</w:t>
      </w:r>
      <w:r w:rsidR="00640D34" w:rsidRPr="000B27F9">
        <w:rPr>
          <w:rFonts w:ascii="Times New Roman" w:eastAsia="DengXian" w:hAnsi="Times New Roman" w:cs="Times New Roman"/>
          <w:color w:val="000000" w:themeColor="text1"/>
          <w:sz w:val="26"/>
          <w:szCs w:val="26"/>
        </w:rPr>
        <w:t>ui</w:t>
      </w:r>
      <w:proofErr w:type="spellEnd"/>
      <w:r w:rsidR="00640D34" w:rsidRPr="000B27F9">
        <w:rPr>
          <w:rFonts w:ascii="Times New Roman" w:eastAsia="DengXian" w:hAnsi="Times New Roman" w:cs="Times New Roman"/>
          <w:color w:val="000000" w:themeColor="text1"/>
          <w:sz w:val="26"/>
          <w:szCs w:val="26"/>
        </w:rPr>
        <w:t xml:space="preserve"> San;</w:t>
      </w:r>
      <w:r w:rsidRPr="000B27F9">
        <w:rPr>
          <w:rFonts w:ascii="Times New Roman" w:eastAsia="DengXian" w:hAnsi="Times New Roman" w:cs="Times New Roman"/>
          <w:sz w:val="26"/>
          <w:szCs w:val="26"/>
        </w:rPr>
        <w:t xml:space="preserve"> Head of Publicity and Promotion Division of Marine and Water Bureau, Ng Chan Teng, and Curator of Macao Science Center, </w:t>
      </w:r>
      <w:proofErr w:type="spellStart"/>
      <w:r w:rsidRPr="000B27F9">
        <w:rPr>
          <w:rFonts w:ascii="Times New Roman" w:eastAsia="DengXian" w:hAnsi="Times New Roman" w:cs="Times New Roman"/>
          <w:sz w:val="26"/>
          <w:szCs w:val="26"/>
        </w:rPr>
        <w:t>Sio</w:t>
      </w:r>
      <w:proofErr w:type="spellEnd"/>
      <w:r w:rsidRPr="000B27F9">
        <w:rPr>
          <w:rFonts w:ascii="Times New Roman" w:eastAsia="DengXian" w:hAnsi="Times New Roman" w:cs="Times New Roman"/>
          <w:sz w:val="26"/>
          <w:szCs w:val="26"/>
        </w:rPr>
        <w:t xml:space="preserve"> Hon Pan, were present to enjoy </w:t>
      </w:r>
      <w:r w:rsidR="0043781F" w:rsidRPr="000B27F9">
        <w:rPr>
          <w:rFonts w:ascii="Times New Roman" w:eastAsia="DengXian" w:hAnsi="Times New Roman" w:cs="Times New Roman"/>
          <w:sz w:val="26"/>
          <w:szCs w:val="26"/>
        </w:rPr>
        <w:t xml:space="preserve">the debut of the new spectacle. </w:t>
      </w:r>
      <w:r w:rsidRPr="000B27F9">
        <w:rPr>
          <w:rFonts w:ascii="Times New Roman" w:eastAsia="DengXian" w:hAnsi="Times New Roman" w:cs="Times New Roman"/>
          <w:sz w:val="26"/>
          <w:szCs w:val="26"/>
        </w:rPr>
        <w:t xml:space="preserve"> </w:t>
      </w:r>
    </w:p>
    <w:p w14:paraId="77D09522" w14:textId="77777777" w:rsidR="00B966E5" w:rsidRPr="000B27F9" w:rsidRDefault="00B966E5" w:rsidP="00FF0477">
      <w:pPr>
        <w:snapToGrid w:val="0"/>
        <w:rPr>
          <w:rFonts w:ascii="Times New Roman" w:hAnsi="Times New Roman" w:cs="Times New Roman"/>
          <w:b/>
          <w:bCs/>
          <w:color w:val="000000" w:themeColor="text1"/>
          <w:sz w:val="26"/>
          <w:szCs w:val="26"/>
        </w:rPr>
      </w:pPr>
    </w:p>
    <w:p w14:paraId="17F62CE5" w14:textId="77777777" w:rsidR="00B966E5" w:rsidRPr="000B27F9" w:rsidRDefault="00B966E5" w:rsidP="00FF0477">
      <w:pPr>
        <w:snapToGrid w:val="0"/>
        <w:rPr>
          <w:rFonts w:ascii="Times New Roman" w:hAnsi="Times New Roman" w:cs="Times New Roman"/>
          <w:b/>
          <w:bCs/>
          <w:color w:val="000000" w:themeColor="text1"/>
          <w:sz w:val="26"/>
          <w:szCs w:val="26"/>
        </w:rPr>
      </w:pPr>
      <w:r w:rsidRPr="000B27F9">
        <w:rPr>
          <w:rFonts w:ascii="Times New Roman" w:hAnsi="Times New Roman" w:cs="Times New Roman"/>
          <w:b/>
          <w:bCs/>
          <w:color w:val="000000" w:themeColor="text1"/>
          <w:sz w:val="26"/>
          <w:szCs w:val="26"/>
        </w:rPr>
        <w:t xml:space="preserve">Dual spectacles of light and drones dazzle Macao </w:t>
      </w:r>
    </w:p>
    <w:p w14:paraId="5A250443" w14:textId="77777777" w:rsidR="00F501F1" w:rsidRPr="000B27F9" w:rsidRDefault="00E11CE0" w:rsidP="00FF0477">
      <w:pPr>
        <w:snapToGrid w:val="0"/>
        <w:jc w:val="both"/>
        <w:rPr>
          <w:rFonts w:ascii="Times New Roman" w:hAnsi="Times New Roman" w:cs="Times New Roman"/>
          <w:color w:val="000000" w:themeColor="text1"/>
          <w:sz w:val="26"/>
          <w:szCs w:val="26"/>
        </w:rPr>
      </w:pPr>
      <w:r w:rsidRPr="000B27F9">
        <w:rPr>
          <w:rFonts w:ascii="Times New Roman" w:hAnsi="Times New Roman" w:cs="Times New Roman"/>
          <w:color w:val="000000" w:themeColor="text1"/>
          <w:sz w:val="26"/>
          <w:szCs w:val="26"/>
        </w:rPr>
        <w:t xml:space="preserve">The first drone show which </w:t>
      </w:r>
      <w:r w:rsidR="00E11F64" w:rsidRPr="000B27F9">
        <w:rPr>
          <w:rFonts w:ascii="Times New Roman" w:hAnsi="Times New Roman" w:cs="Times New Roman"/>
          <w:color w:val="000000" w:themeColor="text1"/>
          <w:sz w:val="26"/>
          <w:szCs w:val="26"/>
        </w:rPr>
        <w:t>unveiled</w:t>
      </w:r>
      <w:r w:rsidRPr="000B27F9">
        <w:rPr>
          <w:rFonts w:ascii="Times New Roman" w:hAnsi="Times New Roman" w:cs="Times New Roman"/>
          <w:color w:val="000000" w:themeColor="text1"/>
          <w:sz w:val="26"/>
          <w:szCs w:val="26"/>
        </w:rPr>
        <w:t xml:space="preserve"> the Gala tonight was presented by a </w:t>
      </w:r>
      <w:r w:rsidR="00B966E5" w:rsidRPr="000B27F9">
        <w:rPr>
          <w:rFonts w:ascii="Times New Roman" w:hAnsi="Times New Roman" w:cs="Times New Roman"/>
          <w:color w:val="000000" w:themeColor="text1"/>
          <w:sz w:val="26"/>
          <w:szCs w:val="26"/>
        </w:rPr>
        <w:t xml:space="preserve">creative </w:t>
      </w:r>
      <w:r w:rsidRPr="000B27F9">
        <w:rPr>
          <w:rFonts w:ascii="Times New Roman" w:hAnsi="Times New Roman" w:cs="Times New Roman"/>
          <w:color w:val="000000" w:themeColor="text1"/>
          <w:sz w:val="26"/>
          <w:szCs w:val="26"/>
        </w:rPr>
        <w:t>team from Shenzhen</w:t>
      </w:r>
      <w:r w:rsidR="00F501F1" w:rsidRPr="000B27F9">
        <w:rPr>
          <w:rFonts w:ascii="Times New Roman" w:hAnsi="Times New Roman" w:cs="Times New Roman"/>
          <w:color w:val="000000" w:themeColor="text1"/>
          <w:sz w:val="26"/>
          <w:szCs w:val="26"/>
        </w:rPr>
        <w:t xml:space="preserve">. Themed as </w:t>
      </w:r>
      <w:r w:rsidRPr="000B27F9">
        <w:rPr>
          <w:rFonts w:ascii="Times New Roman" w:eastAsia="DengXian" w:hAnsi="Times New Roman" w:cs="Times New Roman"/>
          <w:color w:val="000000" w:themeColor="text1"/>
          <w:sz w:val="26"/>
          <w:szCs w:val="26"/>
        </w:rPr>
        <w:t>“Drone Gala</w:t>
      </w:r>
      <w:r w:rsidRPr="000B27F9">
        <w:rPr>
          <w:rFonts w:ascii="Times New Roman" w:eastAsia="DengXian" w:hAnsi="Times New Roman" w:cs="Times New Roman"/>
          <w:color w:val="000000" w:themeColor="text1"/>
          <w:sz w:val="26"/>
          <w:szCs w:val="26"/>
        </w:rPr>
        <w:sym w:font="Wingdings" w:char="F09F"/>
      </w:r>
      <w:r w:rsidRPr="000B27F9">
        <w:rPr>
          <w:rFonts w:ascii="Times New Roman" w:eastAsia="DengXian" w:hAnsi="Times New Roman" w:cs="Times New Roman"/>
          <w:color w:val="000000" w:themeColor="text1"/>
          <w:sz w:val="26"/>
          <w:szCs w:val="26"/>
        </w:rPr>
        <w:t xml:space="preserve"> Macao Light Festival”</w:t>
      </w:r>
      <w:r w:rsidR="00F501F1" w:rsidRPr="000B27F9">
        <w:rPr>
          <w:rFonts w:ascii="Times New Roman" w:hAnsi="Times New Roman" w:cs="Times New Roman"/>
          <w:color w:val="000000" w:themeColor="text1"/>
          <w:sz w:val="26"/>
          <w:szCs w:val="26"/>
        </w:rPr>
        <w:t xml:space="preserve">, the show </w:t>
      </w:r>
      <w:r w:rsidR="00E11F64" w:rsidRPr="000B27F9">
        <w:rPr>
          <w:rFonts w:ascii="Times New Roman" w:hAnsi="Times New Roman" w:cs="Times New Roman"/>
          <w:color w:val="000000" w:themeColor="text1"/>
          <w:sz w:val="26"/>
          <w:szCs w:val="26"/>
        </w:rPr>
        <w:t xml:space="preserve">marshaled a fleet of 300 drones to </w:t>
      </w:r>
      <w:r w:rsidR="00F501F1" w:rsidRPr="000B27F9">
        <w:rPr>
          <w:rFonts w:ascii="Times New Roman" w:hAnsi="Times New Roman" w:cs="Times New Roman"/>
          <w:color w:val="000000" w:themeColor="text1"/>
          <w:sz w:val="26"/>
          <w:szCs w:val="26"/>
        </w:rPr>
        <w:t xml:space="preserve">dazzle the cityscape, symbolizing </w:t>
      </w:r>
      <w:r w:rsidR="00E11F64" w:rsidRPr="000B27F9">
        <w:rPr>
          <w:rFonts w:ascii="Times New Roman" w:hAnsi="Times New Roman" w:cs="Times New Roman"/>
          <w:color w:val="000000" w:themeColor="text1"/>
          <w:sz w:val="26"/>
          <w:szCs w:val="26"/>
        </w:rPr>
        <w:t>Macao’s</w:t>
      </w:r>
      <w:r w:rsidR="00F501F1" w:rsidRPr="000B27F9">
        <w:rPr>
          <w:rFonts w:ascii="Times New Roman" w:hAnsi="Times New Roman" w:cs="Times New Roman"/>
          <w:color w:val="000000" w:themeColor="text1"/>
          <w:sz w:val="26"/>
          <w:szCs w:val="26"/>
        </w:rPr>
        <w:t xml:space="preserve"> </w:t>
      </w:r>
      <w:r w:rsidR="00B966E5" w:rsidRPr="000B27F9">
        <w:rPr>
          <w:rFonts w:ascii="Times New Roman" w:hAnsi="Times New Roman" w:cs="Times New Roman"/>
          <w:color w:val="000000" w:themeColor="text1"/>
          <w:sz w:val="26"/>
          <w:szCs w:val="26"/>
        </w:rPr>
        <w:t xml:space="preserve">vibrant </w:t>
      </w:r>
      <w:r w:rsidR="00F501F1" w:rsidRPr="000B27F9">
        <w:rPr>
          <w:rFonts w:ascii="Times New Roman" w:hAnsi="Times New Roman" w:cs="Times New Roman"/>
          <w:color w:val="000000" w:themeColor="text1"/>
          <w:sz w:val="26"/>
          <w:szCs w:val="26"/>
        </w:rPr>
        <w:t>splendor</w:t>
      </w:r>
      <w:r w:rsidR="00E11F64" w:rsidRPr="000B27F9">
        <w:rPr>
          <w:rFonts w:ascii="Times New Roman" w:hAnsi="Times New Roman" w:cs="Times New Roman"/>
          <w:color w:val="000000" w:themeColor="text1"/>
          <w:sz w:val="26"/>
          <w:szCs w:val="26"/>
        </w:rPr>
        <w:t>.</w:t>
      </w:r>
      <w:r w:rsidR="00F501F1" w:rsidRPr="000B27F9">
        <w:rPr>
          <w:rFonts w:ascii="Times New Roman" w:hAnsi="Times New Roman" w:cs="Times New Roman"/>
          <w:color w:val="000000" w:themeColor="text1"/>
          <w:sz w:val="26"/>
          <w:szCs w:val="26"/>
        </w:rPr>
        <w:t xml:space="preserve"> Upon the night sky, the drones formed a variety of </w:t>
      </w:r>
      <w:r w:rsidR="00E11F64" w:rsidRPr="000B27F9">
        <w:rPr>
          <w:rFonts w:ascii="Times New Roman" w:hAnsi="Times New Roman" w:cs="Times New Roman"/>
          <w:color w:val="000000" w:themeColor="text1"/>
          <w:sz w:val="26"/>
          <w:szCs w:val="26"/>
        </w:rPr>
        <w:t xml:space="preserve">sparkling </w:t>
      </w:r>
      <w:r w:rsidR="00F501F1" w:rsidRPr="000B27F9">
        <w:rPr>
          <w:rFonts w:ascii="Times New Roman" w:hAnsi="Times New Roman" w:cs="Times New Roman"/>
          <w:color w:val="000000" w:themeColor="text1"/>
          <w:sz w:val="26"/>
          <w:szCs w:val="26"/>
        </w:rPr>
        <w:t>patterns imbued with Macao’s</w:t>
      </w:r>
      <w:r w:rsidR="00B966E5" w:rsidRPr="000B27F9">
        <w:rPr>
          <w:rFonts w:ascii="Times New Roman" w:hAnsi="Times New Roman" w:cs="Times New Roman"/>
          <w:color w:val="000000" w:themeColor="text1"/>
          <w:sz w:val="26"/>
          <w:szCs w:val="26"/>
        </w:rPr>
        <w:t xml:space="preserve"> characteristic elements</w:t>
      </w:r>
      <w:r w:rsidR="00F501F1" w:rsidRPr="000B27F9">
        <w:rPr>
          <w:rFonts w:ascii="Times New Roman" w:hAnsi="Times New Roman" w:cs="Times New Roman"/>
          <w:color w:val="000000" w:themeColor="text1"/>
          <w:sz w:val="26"/>
          <w:szCs w:val="26"/>
        </w:rPr>
        <w:t xml:space="preserve"> such as lotus, World Heritage architectures and Macao Tourism Mascot MAK </w:t>
      </w:r>
      <w:proofErr w:type="spellStart"/>
      <w:r w:rsidR="00F501F1" w:rsidRPr="000B27F9">
        <w:rPr>
          <w:rFonts w:ascii="Times New Roman" w:hAnsi="Times New Roman" w:cs="Times New Roman"/>
          <w:color w:val="000000" w:themeColor="text1"/>
          <w:sz w:val="26"/>
          <w:szCs w:val="26"/>
        </w:rPr>
        <w:t>MAK</w:t>
      </w:r>
      <w:proofErr w:type="spellEnd"/>
      <w:r w:rsidR="00B966E5" w:rsidRPr="000B27F9">
        <w:rPr>
          <w:rFonts w:ascii="Times New Roman" w:hAnsi="Times New Roman" w:cs="Times New Roman"/>
          <w:color w:val="000000" w:themeColor="text1"/>
          <w:sz w:val="26"/>
          <w:szCs w:val="26"/>
        </w:rPr>
        <w:t>, to share the love of Macao with spectators.</w:t>
      </w:r>
      <w:r w:rsidR="00F501F1" w:rsidRPr="000B27F9">
        <w:rPr>
          <w:rFonts w:ascii="Times New Roman" w:hAnsi="Times New Roman" w:cs="Times New Roman"/>
          <w:color w:val="000000" w:themeColor="text1"/>
          <w:sz w:val="26"/>
          <w:szCs w:val="26"/>
        </w:rPr>
        <w:t xml:space="preserve"> Depicting a space rocket flying to Mar</w:t>
      </w:r>
      <w:r w:rsidR="00B966E5" w:rsidRPr="000B27F9">
        <w:rPr>
          <w:rFonts w:ascii="Times New Roman" w:hAnsi="Times New Roman" w:cs="Times New Roman"/>
          <w:color w:val="000000" w:themeColor="text1"/>
          <w:sz w:val="26"/>
          <w:szCs w:val="26"/>
        </w:rPr>
        <w:t>s</w:t>
      </w:r>
      <w:r w:rsidR="00F501F1" w:rsidRPr="000B27F9">
        <w:rPr>
          <w:rFonts w:ascii="Times New Roman" w:hAnsi="Times New Roman" w:cs="Times New Roman"/>
          <w:color w:val="000000" w:themeColor="text1"/>
          <w:sz w:val="26"/>
          <w:szCs w:val="26"/>
        </w:rPr>
        <w:t>, th</w:t>
      </w:r>
      <w:r w:rsidR="00B966E5" w:rsidRPr="000B27F9">
        <w:rPr>
          <w:rFonts w:ascii="Times New Roman" w:hAnsi="Times New Roman" w:cs="Times New Roman"/>
          <w:color w:val="000000" w:themeColor="text1"/>
          <w:sz w:val="26"/>
          <w:szCs w:val="26"/>
        </w:rPr>
        <w:t xml:space="preserve">e </w:t>
      </w:r>
      <w:r w:rsidR="00F501F1" w:rsidRPr="000B27F9">
        <w:rPr>
          <w:rFonts w:ascii="Times New Roman" w:hAnsi="Times New Roman" w:cs="Times New Roman"/>
          <w:color w:val="000000" w:themeColor="text1"/>
          <w:sz w:val="26"/>
          <w:szCs w:val="26"/>
        </w:rPr>
        <w:t xml:space="preserve">drone </w:t>
      </w:r>
      <w:r w:rsidR="00E11F64" w:rsidRPr="000B27F9">
        <w:rPr>
          <w:rFonts w:ascii="Times New Roman" w:hAnsi="Times New Roman" w:cs="Times New Roman"/>
          <w:color w:val="000000" w:themeColor="text1"/>
          <w:sz w:val="26"/>
          <w:szCs w:val="26"/>
        </w:rPr>
        <w:t>show</w:t>
      </w:r>
      <w:r w:rsidR="00F501F1" w:rsidRPr="000B27F9">
        <w:rPr>
          <w:rFonts w:ascii="Times New Roman" w:hAnsi="Times New Roman" w:cs="Times New Roman"/>
          <w:color w:val="000000" w:themeColor="text1"/>
          <w:sz w:val="26"/>
          <w:szCs w:val="26"/>
        </w:rPr>
        <w:t xml:space="preserve"> </w:t>
      </w:r>
      <w:r w:rsidR="00B966E5" w:rsidRPr="000B27F9">
        <w:rPr>
          <w:rFonts w:ascii="Times New Roman" w:hAnsi="Times New Roman" w:cs="Times New Roman"/>
          <w:color w:val="000000" w:themeColor="text1"/>
          <w:sz w:val="26"/>
          <w:szCs w:val="26"/>
        </w:rPr>
        <w:t xml:space="preserve">also </w:t>
      </w:r>
      <w:r w:rsidR="00F501F1" w:rsidRPr="000B27F9">
        <w:rPr>
          <w:rFonts w:ascii="Times New Roman" w:hAnsi="Times New Roman" w:cs="Times New Roman"/>
          <w:color w:val="000000" w:themeColor="text1"/>
          <w:sz w:val="26"/>
          <w:szCs w:val="26"/>
        </w:rPr>
        <w:t>resonated with the theme “</w:t>
      </w:r>
      <w:proofErr w:type="spellStart"/>
      <w:r w:rsidR="00F501F1" w:rsidRPr="000B27F9">
        <w:rPr>
          <w:rFonts w:ascii="Times New Roman" w:hAnsi="Times New Roman" w:cs="Times New Roman"/>
          <w:color w:val="000000" w:themeColor="text1"/>
          <w:sz w:val="26"/>
          <w:szCs w:val="26"/>
        </w:rPr>
        <w:t>Travellers</w:t>
      </w:r>
      <w:proofErr w:type="spellEnd"/>
      <w:r w:rsidR="00F501F1" w:rsidRPr="000B27F9">
        <w:rPr>
          <w:rFonts w:ascii="Times New Roman" w:hAnsi="Times New Roman" w:cs="Times New Roman"/>
          <w:color w:val="000000" w:themeColor="text1"/>
          <w:sz w:val="26"/>
          <w:szCs w:val="26"/>
        </w:rPr>
        <w:t xml:space="preserve"> from Mars” of Macao Light Festival 2021</w:t>
      </w:r>
      <w:r w:rsidR="00E11F64" w:rsidRPr="000B27F9">
        <w:rPr>
          <w:rFonts w:ascii="Times New Roman" w:hAnsi="Times New Roman" w:cs="Times New Roman"/>
          <w:color w:val="000000" w:themeColor="text1"/>
          <w:sz w:val="26"/>
          <w:szCs w:val="26"/>
        </w:rPr>
        <w:t xml:space="preserve"> </w:t>
      </w:r>
      <w:r w:rsidR="00F501F1" w:rsidRPr="000B27F9">
        <w:rPr>
          <w:rFonts w:ascii="Times New Roman" w:hAnsi="Times New Roman" w:cs="Times New Roman"/>
          <w:color w:val="000000" w:themeColor="text1"/>
          <w:sz w:val="26"/>
          <w:szCs w:val="26"/>
        </w:rPr>
        <w:t>and highlighted Macao’s image as a safe and glamorous destination. The guests joined the public to enjoy the show</w:t>
      </w:r>
      <w:r w:rsidR="00E11F64" w:rsidRPr="000B27F9">
        <w:rPr>
          <w:rFonts w:ascii="Times New Roman" w:hAnsi="Times New Roman" w:cs="Times New Roman"/>
          <w:color w:val="000000" w:themeColor="text1"/>
          <w:sz w:val="26"/>
          <w:szCs w:val="26"/>
        </w:rPr>
        <w:t xml:space="preserve"> on site and get immersed in the jolly ambience woven by both final </w:t>
      </w:r>
      <w:r w:rsidR="00F501F1" w:rsidRPr="000B27F9">
        <w:rPr>
          <w:rFonts w:ascii="Times New Roman" w:hAnsi="Times New Roman" w:cs="Times New Roman"/>
          <w:color w:val="000000" w:themeColor="text1"/>
          <w:sz w:val="26"/>
          <w:szCs w:val="26"/>
        </w:rPr>
        <w:t xml:space="preserve">mega events in December. </w:t>
      </w:r>
    </w:p>
    <w:p w14:paraId="59216B96" w14:textId="77777777" w:rsidR="00F501F1" w:rsidRPr="000B27F9" w:rsidRDefault="00F501F1" w:rsidP="00FF0477">
      <w:pPr>
        <w:snapToGrid w:val="0"/>
        <w:jc w:val="both"/>
        <w:rPr>
          <w:rFonts w:ascii="Times New Roman" w:hAnsi="Times New Roman" w:cs="Times New Roman"/>
          <w:color w:val="000000" w:themeColor="text1"/>
          <w:sz w:val="26"/>
          <w:szCs w:val="26"/>
        </w:rPr>
      </w:pPr>
    </w:p>
    <w:p w14:paraId="72292CE2" w14:textId="77777777" w:rsidR="00E11CE0" w:rsidRPr="000B27F9" w:rsidRDefault="00E11CE0" w:rsidP="00FF0477">
      <w:pPr>
        <w:snapToGrid w:val="0"/>
        <w:jc w:val="both"/>
        <w:rPr>
          <w:rFonts w:ascii="Times New Roman" w:hAnsi="Times New Roman" w:cs="Times New Roman"/>
          <w:b/>
          <w:bCs/>
          <w:color w:val="000000" w:themeColor="text1"/>
          <w:sz w:val="26"/>
          <w:szCs w:val="26"/>
        </w:rPr>
      </w:pPr>
      <w:r w:rsidRPr="000B27F9">
        <w:rPr>
          <w:rFonts w:ascii="Times New Roman" w:hAnsi="Times New Roman" w:cs="Times New Roman"/>
          <w:b/>
          <w:bCs/>
          <w:color w:val="000000" w:themeColor="text1"/>
          <w:sz w:val="26"/>
          <w:szCs w:val="26"/>
        </w:rPr>
        <w:t xml:space="preserve">More drone shows to </w:t>
      </w:r>
      <w:r w:rsidR="00E11F64" w:rsidRPr="000B27F9">
        <w:rPr>
          <w:rFonts w:ascii="Times New Roman" w:hAnsi="Times New Roman" w:cs="Times New Roman"/>
          <w:b/>
          <w:bCs/>
          <w:color w:val="000000" w:themeColor="text1"/>
          <w:sz w:val="26"/>
          <w:szCs w:val="26"/>
        </w:rPr>
        <w:t xml:space="preserve">come into the limelight </w:t>
      </w:r>
    </w:p>
    <w:p w14:paraId="30ABE0AD" w14:textId="77777777" w:rsidR="00640D34" w:rsidRPr="000B27F9" w:rsidRDefault="00E11CE0" w:rsidP="00FF0477">
      <w:pPr>
        <w:snapToGrid w:val="0"/>
        <w:jc w:val="both"/>
        <w:rPr>
          <w:rFonts w:ascii="Times New Roman" w:eastAsia="DengXian" w:hAnsi="Times New Roman" w:cs="Times New Roman"/>
          <w:color w:val="000000" w:themeColor="text1"/>
          <w:sz w:val="26"/>
          <w:szCs w:val="26"/>
        </w:rPr>
      </w:pPr>
      <w:r w:rsidRPr="000B27F9">
        <w:rPr>
          <w:rFonts w:ascii="Times New Roman" w:hAnsi="Times New Roman" w:cs="Times New Roman"/>
          <w:color w:val="000000" w:themeColor="text1"/>
          <w:sz w:val="26"/>
          <w:szCs w:val="26"/>
        </w:rPr>
        <w:t xml:space="preserve">Following the debut shows tonight, </w:t>
      </w:r>
      <w:r w:rsidR="00785689" w:rsidRPr="000B27F9">
        <w:rPr>
          <w:rFonts w:ascii="Times New Roman" w:hAnsi="Times New Roman" w:cs="Times New Roman"/>
          <w:color w:val="000000" w:themeColor="text1"/>
          <w:sz w:val="26"/>
          <w:szCs w:val="26"/>
        </w:rPr>
        <w:t>more drone shows</w:t>
      </w:r>
      <w:r w:rsidR="00785689" w:rsidRPr="000B27F9">
        <w:rPr>
          <w:rFonts w:ascii="Times New Roman" w:eastAsia="DengXian" w:hAnsi="Times New Roman" w:cs="Times New Roman"/>
          <w:color w:val="000000" w:themeColor="text1"/>
          <w:sz w:val="26"/>
          <w:szCs w:val="26"/>
        </w:rPr>
        <w:t xml:space="preserve"> of </w:t>
      </w:r>
      <w:r w:rsidRPr="000B27F9">
        <w:rPr>
          <w:rFonts w:ascii="Times New Roman" w:eastAsia="DengXian" w:hAnsi="Times New Roman" w:cs="Times New Roman"/>
          <w:color w:val="000000" w:themeColor="text1"/>
          <w:sz w:val="26"/>
          <w:szCs w:val="26"/>
        </w:rPr>
        <w:t>the Light up Macao Drone Gala</w:t>
      </w:r>
      <w:r w:rsidR="00F16EC7">
        <w:rPr>
          <w:rFonts w:ascii="Times New Roman" w:eastAsia="DengXian" w:hAnsi="Times New Roman" w:cs="Times New Roman"/>
          <w:color w:val="000000" w:themeColor="text1"/>
          <w:sz w:val="26"/>
          <w:szCs w:val="26"/>
        </w:rPr>
        <w:t xml:space="preserve"> </w:t>
      </w:r>
      <w:r w:rsidRPr="000B27F9">
        <w:rPr>
          <w:rFonts w:ascii="Times New Roman" w:hAnsi="Times New Roman" w:cs="Times New Roman"/>
          <w:color w:val="000000" w:themeColor="text1"/>
          <w:sz w:val="26"/>
          <w:szCs w:val="26"/>
        </w:rPr>
        <w:t xml:space="preserve">will </w:t>
      </w:r>
      <w:r w:rsidR="00785689" w:rsidRPr="000B27F9">
        <w:rPr>
          <w:rFonts w:ascii="Times New Roman" w:hAnsi="Times New Roman" w:cs="Times New Roman"/>
          <w:color w:val="000000" w:themeColor="text1"/>
          <w:sz w:val="26"/>
          <w:szCs w:val="26"/>
        </w:rPr>
        <w:t>ensue</w:t>
      </w:r>
      <w:r w:rsidRPr="000B27F9">
        <w:rPr>
          <w:rFonts w:ascii="Times New Roman" w:hAnsi="Times New Roman" w:cs="Times New Roman"/>
          <w:color w:val="000000" w:themeColor="text1"/>
          <w:sz w:val="26"/>
          <w:szCs w:val="26"/>
        </w:rPr>
        <w:t xml:space="preserve"> </w:t>
      </w:r>
      <w:r w:rsidR="001A6706">
        <w:rPr>
          <w:rFonts w:ascii="Times New Roman" w:eastAsia="DengXian" w:hAnsi="Times New Roman" w:cs="Times New Roman"/>
          <w:color w:val="000000" w:themeColor="text1"/>
          <w:sz w:val="26"/>
          <w:szCs w:val="26"/>
        </w:rPr>
        <w:t>above</w:t>
      </w:r>
      <w:r w:rsidRPr="000B27F9">
        <w:rPr>
          <w:rFonts w:ascii="Times New Roman" w:eastAsia="DengXian" w:hAnsi="Times New Roman" w:cs="Times New Roman"/>
          <w:color w:val="000000" w:themeColor="text1"/>
          <w:sz w:val="26"/>
          <w:szCs w:val="26"/>
        </w:rPr>
        <w:t xml:space="preserve"> Nam Van Lake at 19:00 and 21:45 per night on 11, 18, 20 and 25 December, </w:t>
      </w:r>
      <w:r w:rsidRPr="000B27F9">
        <w:rPr>
          <w:rFonts w:ascii="Times New Roman" w:hAnsi="Times New Roman" w:cs="Times New Roman"/>
          <w:color w:val="000000" w:themeColor="text1"/>
          <w:sz w:val="26"/>
          <w:szCs w:val="26"/>
        </w:rPr>
        <w:t xml:space="preserve">to fill the weekends of this festive month with sparkling delight for residents and visitors, as well as in celebration of the Anniversary of the Establishment of the Macao </w:t>
      </w:r>
      <w:r w:rsidR="00785689" w:rsidRPr="000B27F9">
        <w:rPr>
          <w:rFonts w:ascii="Times New Roman" w:hAnsi="Times New Roman" w:cs="Times New Roman"/>
          <w:color w:val="000000" w:themeColor="text1"/>
          <w:sz w:val="26"/>
          <w:szCs w:val="26"/>
        </w:rPr>
        <w:t>SAR</w:t>
      </w:r>
      <w:r w:rsidRPr="000B27F9">
        <w:rPr>
          <w:rFonts w:ascii="Times New Roman" w:hAnsi="Times New Roman" w:cs="Times New Roman"/>
          <w:color w:val="000000" w:themeColor="text1"/>
          <w:sz w:val="26"/>
          <w:szCs w:val="26"/>
        </w:rPr>
        <w:t xml:space="preserve"> and Christmas. </w:t>
      </w:r>
      <w:r w:rsidR="00640D34" w:rsidRPr="000B27F9">
        <w:rPr>
          <w:rFonts w:ascii="Times New Roman" w:eastAsia="DengXian" w:hAnsi="Times New Roman" w:cs="Times New Roman"/>
          <w:color w:val="000000" w:themeColor="text1"/>
          <w:sz w:val="26"/>
          <w:szCs w:val="26"/>
        </w:rPr>
        <w:t xml:space="preserve">The drone shows </w:t>
      </w:r>
      <w:r w:rsidRPr="000B27F9">
        <w:rPr>
          <w:rFonts w:ascii="Times New Roman" w:eastAsia="DengXian" w:hAnsi="Times New Roman" w:cs="Times New Roman"/>
          <w:color w:val="000000" w:themeColor="text1"/>
          <w:sz w:val="26"/>
          <w:szCs w:val="26"/>
        </w:rPr>
        <w:t>are</w:t>
      </w:r>
      <w:r w:rsidR="00640D34" w:rsidRPr="000B27F9">
        <w:rPr>
          <w:rFonts w:ascii="Times New Roman" w:eastAsia="DengXian" w:hAnsi="Times New Roman" w:cs="Times New Roman"/>
          <w:color w:val="000000" w:themeColor="text1"/>
          <w:sz w:val="26"/>
          <w:szCs w:val="26"/>
        </w:rPr>
        <w:t xml:space="preserve"> choreographed in sync with music and narration</w:t>
      </w:r>
      <w:r w:rsidRPr="000B27F9">
        <w:rPr>
          <w:rFonts w:ascii="Times New Roman" w:eastAsia="DengXian" w:hAnsi="Times New Roman" w:cs="Times New Roman"/>
          <w:color w:val="000000" w:themeColor="text1"/>
          <w:sz w:val="26"/>
          <w:szCs w:val="26"/>
        </w:rPr>
        <w:t xml:space="preserve"> streaming </w:t>
      </w:r>
      <w:r w:rsidR="00640D34" w:rsidRPr="000B27F9">
        <w:rPr>
          <w:rFonts w:ascii="Times New Roman" w:eastAsia="DengXian" w:hAnsi="Times New Roman" w:cs="Times New Roman"/>
          <w:color w:val="000000" w:themeColor="text1"/>
          <w:sz w:val="26"/>
          <w:szCs w:val="26"/>
        </w:rPr>
        <w:t xml:space="preserve">from loudspeakers installed at the lakeside pavements along Avenida </w:t>
      </w:r>
      <w:proofErr w:type="spellStart"/>
      <w:r w:rsidR="00640D34" w:rsidRPr="000B27F9">
        <w:rPr>
          <w:rFonts w:ascii="Times New Roman" w:eastAsia="DengXian" w:hAnsi="Times New Roman" w:cs="Times New Roman"/>
          <w:color w:val="000000" w:themeColor="text1"/>
          <w:kern w:val="0"/>
          <w:sz w:val="26"/>
          <w:szCs w:val="26"/>
        </w:rPr>
        <w:t>Panorâmica</w:t>
      </w:r>
      <w:proofErr w:type="spellEnd"/>
      <w:r w:rsidR="00640D34" w:rsidRPr="000B27F9">
        <w:rPr>
          <w:rFonts w:ascii="Times New Roman" w:eastAsia="DengXian" w:hAnsi="Times New Roman" w:cs="Times New Roman"/>
          <w:color w:val="000000" w:themeColor="text1"/>
          <w:kern w:val="0"/>
          <w:sz w:val="26"/>
          <w:szCs w:val="26"/>
        </w:rPr>
        <w:t xml:space="preserve"> do Lago Nam Van spanning from </w:t>
      </w:r>
      <w:proofErr w:type="spellStart"/>
      <w:r w:rsidR="00640D34" w:rsidRPr="000B27F9">
        <w:rPr>
          <w:rFonts w:ascii="Times New Roman" w:eastAsia="DengXian" w:hAnsi="Times New Roman" w:cs="Times New Roman"/>
          <w:color w:val="000000" w:themeColor="text1"/>
          <w:kern w:val="0"/>
          <w:sz w:val="26"/>
          <w:szCs w:val="26"/>
        </w:rPr>
        <w:t>Anim</w:t>
      </w:r>
      <w:r w:rsidR="00640D34" w:rsidRPr="000B27F9">
        <w:rPr>
          <w:rFonts w:ascii="Times New Roman" w:eastAsia="DengXian" w:hAnsi="Times New Roman" w:cs="Times New Roman"/>
          <w:color w:val="000000" w:themeColor="text1"/>
          <w:sz w:val="26"/>
          <w:szCs w:val="26"/>
        </w:rPr>
        <w:t>’Arte</w:t>
      </w:r>
      <w:proofErr w:type="spellEnd"/>
      <w:r w:rsidR="00640D34" w:rsidRPr="000B27F9">
        <w:rPr>
          <w:rFonts w:ascii="Times New Roman" w:eastAsia="DengXian" w:hAnsi="Times New Roman" w:cs="Times New Roman"/>
          <w:color w:val="000000" w:themeColor="text1"/>
          <w:sz w:val="26"/>
          <w:szCs w:val="26"/>
        </w:rPr>
        <w:t xml:space="preserve"> NAM VAN to the vicinity of the great white canopy, for spectators to enjoy </w:t>
      </w:r>
      <w:r w:rsidR="00325E65" w:rsidRPr="000B27F9">
        <w:rPr>
          <w:rFonts w:ascii="Times New Roman" w:eastAsia="DengXian" w:hAnsi="Times New Roman" w:cs="Times New Roman"/>
          <w:color w:val="000000" w:themeColor="text1"/>
          <w:sz w:val="26"/>
          <w:szCs w:val="26"/>
        </w:rPr>
        <w:t xml:space="preserve">wondrous spectacles of light and sound with enhanced effect and ambience. </w:t>
      </w:r>
    </w:p>
    <w:p w14:paraId="4CD70904" w14:textId="77777777" w:rsidR="00325E65" w:rsidRPr="000B27F9" w:rsidRDefault="00325E65" w:rsidP="00FF0477">
      <w:pPr>
        <w:snapToGrid w:val="0"/>
        <w:jc w:val="both"/>
        <w:rPr>
          <w:rFonts w:ascii="Times New Roman" w:hAnsi="Times New Roman" w:cs="Times New Roman"/>
          <w:b/>
          <w:bCs/>
          <w:color w:val="000000" w:themeColor="text1"/>
          <w:sz w:val="26"/>
          <w:szCs w:val="26"/>
        </w:rPr>
      </w:pPr>
    </w:p>
    <w:p w14:paraId="7081B2D2" w14:textId="77777777" w:rsidR="00E11CE0" w:rsidRPr="000B27F9" w:rsidRDefault="00E11CE0" w:rsidP="00FF0477">
      <w:pPr>
        <w:snapToGrid w:val="0"/>
        <w:jc w:val="both"/>
        <w:rPr>
          <w:rFonts w:ascii="Times New Roman" w:eastAsia="DengXian" w:hAnsi="Times New Roman" w:cs="Times New Roman"/>
          <w:color w:val="000000" w:themeColor="text1"/>
          <w:sz w:val="26"/>
          <w:szCs w:val="26"/>
        </w:rPr>
      </w:pPr>
      <w:r w:rsidRPr="000B27F9">
        <w:rPr>
          <w:rFonts w:ascii="Times New Roman" w:eastAsia="DengXian" w:hAnsi="Times New Roman" w:cs="Times New Roman"/>
          <w:color w:val="000000" w:themeColor="text1"/>
          <w:sz w:val="26"/>
          <w:szCs w:val="26"/>
        </w:rPr>
        <w:t xml:space="preserve">The Light up Macao Drone Gala is a visual art extravaganza that takes place upon the canopy of the night sky. It orchestrates a symphony of technology, integrated 2D and 3D design, light and sound effects, resembling a constellation of stars which adorn the city’s skyline. The Gala conjures nighttime entertainment experience fresh for the eyes of residents and visitors, deepening integration across </w:t>
      </w:r>
      <w:r w:rsidR="00325E65" w:rsidRPr="000B27F9">
        <w:rPr>
          <w:rFonts w:ascii="Times New Roman" w:eastAsia="DengXian" w:hAnsi="Times New Roman" w:cs="Times New Roman"/>
          <w:color w:val="000000" w:themeColor="text1"/>
          <w:sz w:val="26"/>
          <w:szCs w:val="26"/>
        </w:rPr>
        <w:t xml:space="preserve">the </w:t>
      </w:r>
      <w:r w:rsidRPr="000B27F9">
        <w:rPr>
          <w:rFonts w:ascii="Times New Roman" w:eastAsia="DengXian" w:hAnsi="Times New Roman" w:cs="Times New Roman"/>
          <w:color w:val="000000" w:themeColor="text1"/>
          <w:sz w:val="26"/>
          <w:szCs w:val="26"/>
        </w:rPr>
        <w:t xml:space="preserve">sectors of “tourism +”. </w:t>
      </w:r>
    </w:p>
    <w:p w14:paraId="3AB6105C" w14:textId="77777777" w:rsidR="00325E65" w:rsidRPr="000B27F9" w:rsidRDefault="00325E65" w:rsidP="00FF0477">
      <w:pPr>
        <w:snapToGrid w:val="0"/>
        <w:jc w:val="both"/>
        <w:rPr>
          <w:rFonts w:ascii="Times New Roman" w:eastAsia="DengXian" w:hAnsi="Times New Roman" w:cs="Times New Roman"/>
          <w:b/>
          <w:bCs/>
          <w:color w:val="000000" w:themeColor="text1"/>
          <w:sz w:val="26"/>
          <w:szCs w:val="26"/>
        </w:rPr>
      </w:pPr>
    </w:p>
    <w:p w14:paraId="759E6CD0" w14:textId="77777777" w:rsidR="00640D34" w:rsidRPr="000B27F9" w:rsidRDefault="00640D34" w:rsidP="00FF0477">
      <w:pPr>
        <w:snapToGrid w:val="0"/>
        <w:jc w:val="both"/>
        <w:rPr>
          <w:rFonts w:ascii="Times New Roman" w:eastAsia="DengXian" w:hAnsi="Times New Roman" w:cs="Times New Roman"/>
          <w:b/>
          <w:bCs/>
          <w:color w:val="000000" w:themeColor="text1"/>
          <w:sz w:val="26"/>
          <w:szCs w:val="26"/>
        </w:rPr>
      </w:pPr>
      <w:r w:rsidRPr="000B27F9">
        <w:rPr>
          <w:rFonts w:ascii="Times New Roman" w:eastAsia="DengXian" w:hAnsi="Times New Roman" w:cs="Times New Roman"/>
          <w:b/>
          <w:bCs/>
          <w:color w:val="000000" w:themeColor="text1"/>
          <w:sz w:val="26"/>
          <w:szCs w:val="26"/>
        </w:rPr>
        <w:t>Strict compliance with pandemic prevention</w:t>
      </w:r>
    </w:p>
    <w:p w14:paraId="59C16E22" w14:textId="77777777" w:rsidR="00640D34" w:rsidRPr="000B27F9" w:rsidRDefault="00640D34" w:rsidP="00FF0477">
      <w:pPr>
        <w:snapToGrid w:val="0"/>
        <w:jc w:val="both"/>
        <w:rPr>
          <w:rFonts w:ascii="Times New Roman" w:eastAsia="DengXian" w:hAnsi="Times New Roman" w:cs="Times New Roman"/>
          <w:b/>
          <w:bCs/>
          <w:color w:val="000000" w:themeColor="text1"/>
          <w:sz w:val="26"/>
          <w:szCs w:val="26"/>
        </w:rPr>
      </w:pPr>
      <w:r w:rsidRPr="000B27F9">
        <w:rPr>
          <w:rFonts w:ascii="Times New Roman" w:eastAsia="DengXian" w:hAnsi="Times New Roman" w:cs="Times New Roman"/>
          <w:b/>
          <w:bCs/>
          <w:color w:val="000000" w:themeColor="text1"/>
          <w:sz w:val="26"/>
          <w:szCs w:val="26"/>
        </w:rPr>
        <w:t>Free choice of time slots for staggered admission</w:t>
      </w:r>
    </w:p>
    <w:p w14:paraId="6CAAF0E1" w14:textId="77777777" w:rsidR="00640D34" w:rsidRPr="000B27F9" w:rsidRDefault="00640D34" w:rsidP="00FF0477">
      <w:pPr>
        <w:snapToGrid w:val="0"/>
        <w:jc w:val="both"/>
        <w:rPr>
          <w:rFonts w:ascii="Times New Roman" w:eastAsia="DengXian" w:hAnsi="Times New Roman" w:cs="Times New Roman"/>
          <w:b/>
          <w:bCs/>
          <w:color w:val="000000" w:themeColor="text1"/>
          <w:sz w:val="26"/>
          <w:szCs w:val="26"/>
        </w:rPr>
      </w:pPr>
      <w:r w:rsidRPr="000B27F9">
        <w:rPr>
          <w:rFonts w:ascii="Times New Roman" w:eastAsia="DengXian" w:hAnsi="Times New Roman" w:cs="Times New Roman"/>
          <w:b/>
          <w:bCs/>
          <w:color w:val="000000" w:themeColor="text1"/>
          <w:sz w:val="26"/>
          <w:szCs w:val="26"/>
        </w:rPr>
        <w:t xml:space="preserve">Live broadcast on TV channels </w:t>
      </w:r>
    </w:p>
    <w:p w14:paraId="74E7E278" w14:textId="77777777" w:rsidR="00640D34" w:rsidRPr="000B27F9" w:rsidRDefault="00640D34" w:rsidP="00FF0477">
      <w:pPr>
        <w:snapToGrid w:val="0"/>
        <w:jc w:val="both"/>
        <w:rPr>
          <w:rFonts w:ascii="Times New Roman" w:hAnsi="Times New Roman" w:cs="Times New Roman"/>
          <w:color w:val="000000" w:themeColor="text1"/>
          <w:kern w:val="0"/>
          <w:sz w:val="26"/>
          <w:szCs w:val="26"/>
        </w:rPr>
      </w:pPr>
      <w:r w:rsidRPr="000B27F9">
        <w:rPr>
          <w:rFonts w:ascii="Times New Roman" w:eastAsia="DengXian" w:hAnsi="Times New Roman" w:cs="Times New Roman"/>
          <w:color w:val="000000" w:themeColor="text1"/>
          <w:sz w:val="26"/>
          <w:szCs w:val="26"/>
        </w:rPr>
        <w:t xml:space="preserve">Upon admission to the designated audience area from </w:t>
      </w:r>
      <w:proofErr w:type="spellStart"/>
      <w:r w:rsidRPr="000B27F9">
        <w:rPr>
          <w:rFonts w:ascii="Times New Roman" w:eastAsia="DengXian" w:hAnsi="Times New Roman" w:cs="Times New Roman"/>
          <w:color w:val="000000" w:themeColor="text1"/>
          <w:sz w:val="26"/>
          <w:szCs w:val="26"/>
        </w:rPr>
        <w:t>Anim’Arte</w:t>
      </w:r>
      <w:proofErr w:type="spellEnd"/>
      <w:r w:rsidRPr="000B27F9">
        <w:rPr>
          <w:rFonts w:ascii="Times New Roman" w:eastAsia="DengXian" w:hAnsi="Times New Roman" w:cs="Times New Roman"/>
          <w:color w:val="000000" w:themeColor="text1"/>
          <w:sz w:val="26"/>
          <w:szCs w:val="26"/>
        </w:rPr>
        <w:t xml:space="preserve"> NAM VAN to the vicinity of the great white canopy, spectators are required to present their green Health Code and undergo </w:t>
      </w:r>
      <w:r w:rsidRPr="000B27F9">
        <w:rPr>
          <w:rFonts w:ascii="Times New Roman" w:eastAsia="DengXian" w:hAnsi="Times New Roman" w:cs="Times New Roman"/>
          <w:color w:val="000000" w:themeColor="text1"/>
          <w:sz w:val="26"/>
          <w:szCs w:val="26"/>
        </w:rPr>
        <w:lastRenderedPageBreak/>
        <w:t xml:space="preserve">temperature checks, as well as to maintain at least one-meter social distance and wear masks throughout the time on site. </w:t>
      </w:r>
      <w:r w:rsidR="004121CD">
        <w:rPr>
          <w:rFonts w:ascii="Times New Roman" w:eastAsia="DengXian" w:hAnsi="Times New Roman" w:cs="Times New Roman"/>
          <w:color w:val="000000" w:themeColor="text1"/>
          <w:kern w:val="0"/>
          <w:sz w:val="26"/>
          <w:szCs w:val="26"/>
        </w:rPr>
        <w:t xml:space="preserve">Venue code </w:t>
      </w:r>
      <w:r w:rsidR="00E11CE0" w:rsidRPr="000B27F9">
        <w:rPr>
          <w:rFonts w:ascii="Times New Roman" w:eastAsia="DengXian" w:hAnsi="Times New Roman" w:cs="Times New Roman"/>
          <w:color w:val="000000" w:themeColor="text1"/>
          <w:kern w:val="0"/>
          <w:sz w:val="26"/>
          <w:szCs w:val="26"/>
        </w:rPr>
        <w:t xml:space="preserve">is also posted on site for spectators to scan through the mobile app of Macao Health Code for itinerary record. </w:t>
      </w:r>
      <w:r w:rsidRPr="000B27F9">
        <w:rPr>
          <w:rFonts w:ascii="Times New Roman" w:eastAsia="DengXian" w:hAnsi="Times New Roman" w:cs="Times New Roman"/>
          <w:color w:val="000000" w:themeColor="text1"/>
          <w:sz w:val="26"/>
          <w:szCs w:val="26"/>
        </w:rPr>
        <w:t xml:space="preserve">As each show will be staged twice per night, audience can enjoy the shows at their preferred time slots, enabling staggered admission to minimize overcrowding. </w:t>
      </w:r>
      <w:r w:rsidRPr="000B27F9">
        <w:rPr>
          <w:rFonts w:ascii="Times New Roman" w:eastAsia="DengXian" w:hAnsi="Times New Roman" w:cs="Times New Roman"/>
          <w:color w:val="000000" w:themeColor="text1"/>
          <w:kern w:val="0"/>
          <w:sz w:val="26"/>
          <w:szCs w:val="26"/>
        </w:rPr>
        <w:t xml:space="preserve">Audience can also enjoy the </w:t>
      </w:r>
      <w:r w:rsidR="005D7600">
        <w:rPr>
          <w:rFonts w:ascii="Times New Roman" w:eastAsia="DengXian" w:hAnsi="Times New Roman" w:cs="Times New Roman"/>
          <w:color w:val="000000" w:themeColor="text1"/>
          <w:kern w:val="0"/>
          <w:sz w:val="26"/>
          <w:szCs w:val="26"/>
        </w:rPr>
        <w:t>relevant</w:t>
      </w:r>
      <w:r w:rsidRPr="000B27F9">
        <w:rPr>
          <w:rFonts w:ascii="Times New Roman" w:eastAsia="DengXian" w:hAnsi="Times New Roman" w:cs="Times New Roman"/>
          <w:color w:val="000000" w:themeColor="text1"/>
          <w:kern w:val="0"/>
          <w:sz w:val="26"/>
          <w:szCs w:val="26"/>
        </w:rPr>
        <w:t xml:space="preserve"> broadcast </w:t>
      </w:r>
      <w:r w:rsidR="005D7600">
        <w:rPr>
          <w:rFonts w:ascii="Times New Roman" w:eastAsia="DengXian" w:hAnsi="Times New Roman" w:cs="Times New Roman"/>
          <w:color w:val="000000" w:themeColor="text1"/>
          <w:kern w:val="0"/>
          <w:sz w:val="26"/>
          <w:szCs w:val="26"/>
        </w:rPr>
        <w:t xml:space="preserve">of the shows </w:t>
      </w:r>
      <w:r w:rsidRPr="000B27F9">
        <w:rPr>
          <w:rFonts w:ascii="Times New Roman" w:eastAsia="DengXian" w:hAnsi="Times New Roman" w:cs="Times New Roman"/>
          <w:color w:val="000000" w:themeColor="text1"/>
          <w:kern w:val="0"/>
          <w:sz w:val="26"/>
          <w:szCs w:val="26"/>
        </w:rPr>
        <w:t xml:space="preserve">on TDM – Macao TV Channel (21:45 every show night) and TDM Entertainment TV Channel (19:00 and 21:45 every show night) with the synchronized music streaming from TDM - Radio Macao's Chinese Channel (FM100.7) every scheduled evening. </w:t>
      </w:r>
    </w:p>
    <w:p w14:paraId="7EE803CF" w14:textId="77777777" w:rsidR="00640D34" w:rsidRPr="000B27F9" w:rsidRDefault="00640D34" w:rsidP="00FF0477">
      <w:pPr>
        <w:snapToGrid w:val="0"/>
        <w:jc w:val="both"/>
        <w:rPr>
          <w:rFonts w:ascii="Times New Roman" w:hAnsi="Times New Roman" w:cs="Times New Roman"/>
          <w:color w:val="000000" w:themeColor="text1"/>
          <w:kern w:val="0"/>
          <w:sz w:val="26"/>
          <w:szCs w:val="26"/>
        </w:rPr>
      </w:pPr>
    </w:p>
    <w:p w14:paraId="25E723E5" w14:textId="77777777" w:rsidR="00640D34" w:rsidRPr="000B27F9" w:rsidRDefault="00640D34" w:rsidP="00FF0477">
      <w:pPr>
        <w:snapToGrid w:val="0"/>
        <w:jc w:val="both"/>
        <w:rPr>
          <w:rFonts w:ascii="Times New Roman" w:hAnsi="Times New Roman" w:cs="Times New Roman"/>
          <w:color w:val="000000" w:themeColor="text1"/>
          <w:kern w:val="0"/>
          <w:sz w:val="26"/>
          <w:szCs w:val="26"/>
        </w:rPr>
      </w:pPr>
      <w:r w:rsidRPr="000B27F9">
        <w:rPr>
          <w:rFonts w:ascii="Times New Roman" w:eastAsia="DengXian" w:hAnsi="Times New Roman" w:cs="Times New Roman"/>
          <w:b/>
          <w:bCs/>
          <w:color w:val="000000" w:themeColor="text1"/>
          <w:sz w:val="26"/>
          <w:szCs w:val="26"/>
        </w:rPr>
        <w:t>Temporary traffic restrictions</w:t>
      </w:r>
    </w:p>
    <w:p w14:paraId="2F58E03C" w14:textId="77777777" w:rsidR="00640D34" w:rsidRPr="000B27F9" w:rsidRDefault="00640D34" w:rsidP="00FF0477">
      <w:pPr>
        <w:snapToGrid w:val="0"/>
        <w:jc w:val="both"/>
        <w:rPr>
          <w:rFonts w:ascii="Times New Roman" w:eastAsia="DengXian" w:hAnsi="Times New Roman" w:cs="Times New Roman"/>
          <w:color w:val="000000" w:themeColor="text1"/>
          <w:kern w:val="0"/>
          <w:sz w:val="26"/>
          <w:szCs w:val="26"/>
        </w:rPr>
      </w:pPr>
      <w:r w:rsidRPr="000B27F9">
        <w:rPr>
          <w:rFonts w:ascii="Times New Roman" w:eastAsia="DengXian" w:hAnsi="Times New Roman" w:cs="Times New Roman"/>
          <w:color w:val="000000" w:themeColor="text1"/>
          <w:kern w:val="0"/>
          <w:sz w:val="26"/>
          <w:szCs w:val="26"/>
        </w:rPr>
        <w:t>Vehicle access limitation</w:t>
      </w:r>
      <w:r w:rsidR="00F16EC7">
        <w:rPr>
          <w:rFonts w:ascii="Times New Roman" w:eastAsia="DengXian" w:hAnsi="Times New Roman" w:cs="Times New Roman"/>
          <w:color w:val="000000" w:themeColor="text1"/>
          <w:kern w:val="0"/>
          <w:sz w:val="26"/>
          <w:szCs w:val="26"/>
        </w:rPr>
        <w:t xml:space="preserve"> are</w:t>
      </w:r>
      <w:r w:rsidRPr="000B27F9">
        <w:rPr>
          <w:rFonts w:ascii="Times New Roman" w:eastAsia="DengXian" w:hAnsi="Times New Roman" w:cs="Times New Roman"/>
          <w:color w:val="000000" w:themeColor="text1"/>
          <w:kern w:val="0"/>
          <w:sz w:val="26"/>
          <w:szCs w:val="26"/>
        </w:rPr>
        <w:t xml:space="preserve"> implemented from 18:00 to 22:00 on show days along the section of Avenida </w:t>
      </w:r>
      <w:proofErr w:type="spellStart"/>
      <w:r w:rsidRPr="000B27F9">
        <w:rPr>
          <w:rFonts w:ascii="Times New Roman" w:eastAsia="DengXian" w:hAnsi="Times New Roman" w:cs="Times New Roman"/>
          <w:color w:val="000000" w:themeColor="text1"/>
          <w:kern w:val="0"/>
          <w:sz w:val="26"/>
          <w:szCs w:val="26"/>
        </w:rPr>
        <w:t>Panorâmica</w:t>
      </w:r>
      <w:proofErr w:type="spellEnd"/>
      <w:r w:rsidRPr="000B27F9">
        <w:rPr>
          <w:rFonts w:ascii="Times New Roman" w:eastAsia="DengXian" w:hAnsi="Times New Roman" w:cs="Times New Roman"/>
          <w:color w:val="000000" w:themeColor="text1"/>
          <w:kern w:val="0"/>
          <w:sz w:val="26"/>
          <w:szCs w:val="26"/>
        </w:rPr>
        <w:t xml:space="preserve"> do Lago Nam Van (lanes by the lakeside) between Nam Van Lake Nautical Centre and Legislative Assembly Building. Pedestrians </w:t>
      </w:r>
      <w:r w:rsidR="00F16EC7">
        <w:rPr>
          <w:rFonts w:ascii="Times New Roman" w:eastAsia="DengXian" w:hAnsi="Times New Roman" w:cs="Times New Roman"/>
          <w:color w:val="000000" w:themeColor="text1"/>
          <w:kern w:val="0"/>
          <w:sz w:val="26"/>
          <w:szCs w:val="26"/>
        </w:rPr>
        <w:t xml:space="preserve">are </w:t>
      </w:r>
      <w:r w:rsidRPr="000B27F9">
        <w:rPr>
          <w:rFonts w:ascii="Times New Roman" w:eastAsia="DengXian" w:hAnsi="Times New Roman" w:cs="Times New Roman"/>
          <w:color w:val="000000" w:themeColor="text1"/>
          <w:kern w:val="0"/>
          <w:sz w:val="26"/>
          <w:szCs w:val="26"/>
        </w:rPr>
        <w:t xml:space="preserve">prohibited from accessing the Governador </w:t>
      </w:r>
      <w:proofErr w:type="spellStart"/>
      <w:r w:rsidRPr="000B27F9">
        <w:rPr>
          <w:rFonts w:ascii="Times New Roman" w:eastAsia="DengXian" w:hAnsi="Times New Roman" w:cs="Times New Roman"/>
          <w:color w:val="000000" w:themeColor="text1"/>
          <w:kern w:val="0"/>
          <w:sz w:val="26"/>
          <w:szCs w:val="26"/>
        </w:rPr>
        <w:t>Nobre</w:t>
      </w:r>
      <w:proofErr w:type="spellEnd"/>
      <w:r w:rsidRPr="000B27F9">
        <w:rPr>
          <w:rFonts w:ascii="Times New Roman" w:eastAsia="DengXian" w:hAnsi="Times New Roman" w:cs="Times New Roman"/>
          <w:color w:val="000000" w:themeColor="text1"/>
          <w:kern w:val="0"/>
          <w:sz w:val="26"/>
          <w:szCs w:val="26"/>
        </w:rPr>
        <w:t xml:space="preserve"> de Carvalho Bridge during the shows.</w:t>
      </w:r>
    </w:p>
    <w:p w14:paraId="7F9F21AE" w14:textId="77777777" w:rsidR="00640D34" w:rsidRPr="000B27F9" w:rsidRDefault="00640D34" w:rsidP="00FF0477">
      <w:pPr>
        <w:snapToGrid w:val="0"/>
        <w:jc w:val="both"/>
        <w:rPr>
          <w:rFonts w:ascii="Times New Roman" w:eastAsia="DengXian" w:hAnsi="Times New Roman" w:cs="Times New Roman"/>
          <w:color w:val="000000" w:themeColor="text1"/>
          <w:sz w:val="26"/>
          <w:szCs w:val="26"/>
        </w:rPr>
      </w:pPr>
    </w:p>
    <w:p w14:paraId="16DBFFC8" w14:textId="77777777" w:rsidR="00640D34" w:rsidRPr="000B27F9" w:rsidRDefault="00640D34" w:rsidP="00FF0477">
      <w:pPr>
        <w:snapToGrid w:val="0"/>
        <w:rPr>
          <w:rFonts w:ascii="Times New Roman" w:eastAsia="DengXian" w:hAnsi="Times New Roman" w:cs="Times New Roman"/>
          <w:b/>
          <w:bCs/>
          <w:color w:val="000000" w:themeColor="text1"/>
          <w:sz w:val="26"/>
          <w:szCs w:val="26"/>
        </w:rPr>
      </w:pPr>
      <w:r w:rsidRPr="000B27F9">
        <w:rPr>
          <w:rFonts w:ascii="Times New Roman" w:eastAsia="DengXian" w:hAnsi="Times New Roman" w:cs="Times New Roman"/>
          <w:b/>
          <w:bCs/>
          <w:color w:val="000000" w:themeColor="text1"/>
          <w:sz w:val="26"/>
          <w:szCs w:val="26"/>
        </w:rPr>
        <w:t>Adverse weather contingency plan</w:t>
      </w:r>
    </w:p>
    <w:p w14:paraId="10F060F8" w14:textId="77777777" w:rsidR="00640D34" w:rsidRPr="000B27F9" w:rsidRDefault="00640D34" w:rsidP="00FF0477">
      <w:pPr>
        <w:snapToGrid w:val="0"/>
        <w:jc w:val="both"/>
        <w:rPr>
          <w:rFonts w:ascii="Times New Roman" w:eastAsia="DengXian" w:hAnsi="Times New Roman" w:cs="Times New Roman"/>
          <w:color w:val="000000" w:themeColor="text1"/>
          <w:sz w:val="26"/>
          <w:szCs w:val="26"/>
        </w:rPr>
      </w:pPr>
      <w:r w:rsidRPr="000B27F9">
        <w:rPr>
          <w:rFonts w:ascii="Times New Roman" w:eastAsia="DengXian" w:hAnsi="Times New Roman" w:cs="Times New Roman"/>
          <w:color w:val="000000" w:themeColor="text1"/>
          <w:sz w:val="26"/>
          <w:szCs w:val="26"/>
        </w:rPr>
        <w:t xml:space="preserve">The function/performance and communication channel of drones are subject to variations in wind speed and rainfall rate. The shows can take place under suitable conditions at the wind speed of 31 – 40 km/hour or below without rainfall. MGTO will consider the weather forecast of the </w:t>
      </w:r>
      <w:r w:rsidRPr="000B27F9">
        <w:rPr>
          <w:rFonts w:ascii="Times New Roman" w:eastAsia="DengXian" w:hAnsi="Times New Roman" w:cs="Times New Roman"/>
          <w:color w:val="212529"/>
          <w:sz w:val="26"/>
          <w:szCs w:val="26"/>
          <w:shd w:val="clear" w:color="auto" w:fill="FFFFFF"/>
        </w:rPr>
        <w:t>Macao Meteorological and Geophysical Bureau</w:t>
      </w:r>
      <w:r w:rsidRPr="000B27F9">
        <w:rPr>
          <w:rFonts w:ascii="Times New Roman" w:eastAsia="微軟正黑體" w:hAnsi="Times New Roman" w:cs="Times New Roman"/>
          <w:color w:val="212529"/>
          <w:sz w:val="26"/>
          <w:szCs w:val="26"/>
          <w:shd w:val="clear" w:color="auto" w:fill="FFFFFF"/>
        </w:rPr>
        <w:t xml:space="preserve"> </w:t>
      </w:r>
      <w:r w:rsidRPr="000B27F9">
        <w:rPr>
          <w:rFonts w:ascii="Times New Roman" w:eastAsia="DengXian" w:hAnsi="Times New Roman" w:cs="Times New Roman"/>
          <w:color w:val="000000" w:themeColor="text1"/>
          <w:sz w:val="26"/>
          <w:szCs w:val="26"/>
        </w:rPr>
        <w:t>and assess the actual situation. If the situation requires postponement or cancellation of the shows</w:t>
      </w:r>
      <w:r w:rsidR="00F16EC7">
        <w:rPr>
          <w:rFonts w:ascii="Times New Roman" w:eastAsia="DengXian" w:hAnsi="Times New Roman" w:cs="Times New Roman"/>
          <w:color w:val="000000" w:themeColor="text1"/>
          <w:sz w:val="26"/>
          <w:szCs w:val="26"/>
        </w:rPr>
        <w:t xml:space="preserve"> due to weather conditions, technical issues or other influences</w:t>
      </w:r>
      <w:r w:rsidRPr="000B27F9">
        <w:rPr>
          <w:rFonts w:ascii="Times New Roman" w:eastAsia="DengXian" w:hAnsi="Times New Roman" w:cs="Times New Roman"/>
          <w:color w:val="000000" w:themeColor="text1"/>
          <w:sz w:val="26"/>
          <w:szCs w:val="26"/>
        </w:rPr>
        <w:t>, the Office will announce the news to the public</w:t>
      </w:r>
      <w:r w:rsidR="00397A4D" w:rsidRPr="000B27F9">
        <w:rPr>
          <w:rFonts w:ascii="Times New Roman" w:eastAsia="DengXian" w:hAnsi="Times New Roman" w:cs="Times New Roman"/>
          <w:color w:val="000000" w:themeColor="text1"/>
          <w:sz w:val="26"/>
          <w:szCs w:val="26"/>
        </w:rPr>
        <w:t xml:space="preserve"> as soon as possible. </w:t>
      </w:r>
      <w:r w:rsidRPr="000B27F9">
        <w:rPr>
          <w:rFonts w:ascii="Times New Roman" w:eastAsia="DengXian" w:hAnsi="Times New Roman" w:cs="Times New Roman"/>
          <w:color w:val="000000" w:themeColor="text1"/>
          <w:sz w:val="26"/>
          <w:szCs w:val="26"/>
        </w:rPr>
        <w:t xml:space="preserve"> </w:t>
      </w:r>
    </w:p>
    <w:p w14:paraId="70C4BE3E" w14:textId="77777777" w:rsidR="00640D34" w:rsidRPr="000B27F9" w:rsidRDefault="00640D34" w:rsidP="00FF0477">
      <w:pPr>
        <w:snapToGrid w:val="0"/>
        <w:jc w:val="both"/>
        <w:rPr>
          <w:rFonts w:ascii="Times New Roman" w:eastAsia="DengXian" w:hAnsi="Times New Roman" w:cs="Times New Roman"/>
          <w:color w:val="000000" w:themeColor="text1"/>
          <w:sz w:val="26"/>
          <w:szCs w:val="26"/>
        </w:rPr>
      </w:pPr>
    </w:p>
    <w:p w14:paraId="46C33A8C" w14:textId="77777777" w:rsidR="00640D34" w:rsidRPr="000B27F9" w:rsidRDefault="00640D34" w:rsidP="00FF0477">
      <w:pPr>
        <w:snapToGrid w:val="0"/>
        <w:jc w:val="both"/>
        <w:rPr>
          <w:rFonts w:ascii="Times New Roman" w:hAnsi="Times New Roman" w:cs="Times New Roman"/>
          <w:color w:val="000000" w:themeColor="text1"/>
          <w:sz w:val="26"/>
          <w:szCs w:val="26"/>
        </w:rPr>
      </w:pPr>
      <w:r w:rsidRPr="000B27F9">
        <w:rPr>
          <w:rFonts w:ascii="Times New Roman" w:hAnsi="Times New Roman" w:cs="Times New Roman"/>
          <w:color w:val="000000" w:themeColor="text1"/>
          <w:sz w:val="26"/>
          <w:szCs w:val="26"/>
        </w:rPr>
        <w:t>MGTO will continue to deepen cross-sector integration of “tourism +”, joining hands with different sectors to steer Macao</w:t>
      </w:r>
      <w:r w:rsidR="00397A4D" w:rsidRPr="000B27F9">
        <w:rPr>
          <w:rFonts w:ascii="Times New Roman" w:hAnsi="Times New Roman" w:cs="Times New Roman"/>
          <w:color w:val="000000" w:themeColor="text1"/>
          <w:sz w:val="26"/>
          <w:szCs w:val="26"/>
        </w:rPr>
        <w:t>’s</w:t>
      </w:r>
      <w:r w:rsidRPr="000B27F9">
        <w:rPr>
          <w:rFonts w:ascii="Times New Roman" w:hAnsi="Times New Roman" w:cs="Times New Roman"/>
          <w:color w:val="000000" w:themeColor="text1"/>
          <w:sz w:val="26"/>
          <w:szCs w:val="26"/>
        </w:rPr>
        <w:t xml:space="preserve"> tourism industry towards diversification, innovation and sustainable development. The Office will present a great diversity of events and activities in the future to enrich travelers</w:t>
      </w:r>
      <w:r w:rsidR="00397A4D" w:rsidRPr="000B27F9">
        <w:rPr>
          <w:rFonts w:ascii="Times New Roman" w:hAnsi="Times New Roman" w:cs="Times New Roman"/>
          <w:color w:val="000000" w:themeColor="text1"/>
          <w:sz w:val="26"/>
          <w:szCs w:val="26"/>
        </w:rPr>
        <w:t xml:space="preserve">’ </w:t>
      </w:r>
      <w:r w:rsidRPr="000B27F9">
        <w:rPr>
          <w:rFonts w:ascii="Times New Roman" w:hAnsi="Times New Roman" w:cs="Times New Roman"/>
          <w:color w:val="000000" w:themeColor="text1"/>
          <w:sz w:val="26"/>
          <w:szCs w:val="26"/>
        </w:rPr>
        <w:t xml:space="preserve">experience in Macao. </w:t>
      </w:r>
    </w:p>
    <w:p w14:paraId="55CD897D" w14:textId="77777777" w:rsidR="00640D34" w:rsidRPr="000B27F9" w:rsidRDefault="00640D34" w:rsidP="00FF0477">
      <w:pPr>
        <w:snapToGrid w:val="0"/>
        <w:rPr>
          <w:rFonts w:ascii="Times New Roman" w:hAnsi="Times New Roman" w:cs="Times New Roman"/>
          <w:color w:val="000000" w:themeColor="text1"/>
          <w:sz w:val="26"/>
          <w:szCs w:val="26"/>
        </w:rPr>
      </w:pPr>
      <w:bookmarkStart w:id="0" w:name="_GoBack"/>
      <w:bookmarkEnd w:id="0"/>
    </w:p>
    <w:p w14:paraId="492051C8" w14:textId="77777777" w:rsidR="00640D34" w:rsidRPr="000B27F9" w:rsidRDefault="00640D34" w:rsidP="00FF0477">
      <w:pPr>
        <w:snapToGrid w:val="0"/>
        <w:rPr>
          <w:rFonts w:ascii="Times New Roman" w:hAnsi="Times New Roman" w:cs="Times New Roman"/>
          <w:sz w:val="26"/>
          <w:szCs w:val="26"/>
        </w:rPr>
      </w:pPr>
    </w:p>
    <w:p w14:paraId="77EE4988" w14:textId="77777777" w:rsidR="00640D34" w:rsidRPr="000B27F9" w:rsidRDefault="00E35B06" w:rsidP="00FF0477">
      <w:pPr>
        <w:snapToGrid w:val="0"/>
        <w:jc w:val="right"/>
        <w:rPr>
          <w:rFonts w:ascii="Times New Roman" w:hAnsi="Times New Roman" w:cs="Times New Roman"/>
          <w:sz w:val="26"/>
          <w:szCs w:val="26"/>
        </w:rPr>
      </w:pPr>
      <w:r w:rsidRPr="000B27F9">
        <w:rPr>
          <w:rFonts w:ascii="Times New Roman" w:hAnsi="Times New Roman" w:cs="Times New Roman"/>
          <w:sz w:val="26"/>
          <w:szCs w:val="26"/>
        </w:rPr>
        <w:t xml:space="preserve">4 December </w:t>
      </w:r>
      <w:r w:rsidR="00640D34" w:rsidRPr="000B27F9">
        <w:rPr>
          <w:rFonts w:ascii="Times New Roman" w:hAnsi="Times New Roman" w:cs="Times New Roman"/>
          <w:sz w:val="26"/>
          <w:szCs w:val="26"/>
        </w:rPr>
        <w:t>2021</w:t>
      </w:r>
    </w:p>
    <w:p w14:paraId="0B87EB7B" w14:textId="77777777" w:rsidR="00BA4102" w:rsidRPr="000B27F9" w:rsidRDefault="00BA4102">
      <w:pPr>
        <w:rPr>
          <w:sz w:val="26"/>
          <w:szCs w:val="26"/>
        </w:rPr>
      </w:pPr>
    </w:p>
    <w:sectPr w:rsidR="00BA4102" w:rsidRPr="000B27F9" w:rsidSect="00640D3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7CE5D" w14:textId="77777777" w:rsidR="009C59DD" w:rsidRDefault="009C59DD" w:rsidP="00397A4D">
      <w:r>
        <w:separator/>
      </w:r>
    </w:p>
  </w:endnote>
  <w:endnote w:type="continuationSeparator" w:id="0">
    <w:p w14:paraId="60910B10" w14:textId="77777777" w:rsidR="009C59DD" w:rsidRDefault="009C59DD" w:rsidP="0039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F65D2" w14:textId="77777777" w:rsidR="009C59DD" w:rsidRDefault="009C59DD" w:rsidP="00397A4D">
      <w:r>
        <w:separator/>
      </w:r>
    </w:p>
  </w:footnote>
  <w:footnote w:type="continuationSeparator" w:id="0">
    <w:p w14:paraId="11D6C7FC" w14:textId="77777777" w:rsidR="009C59DD" w:rsidRDefault="009C59DD" w:rsidP="00397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605C5"/>
    <w:multiLevelType w:val="hybridMultilevel"/>
    <w:tmpl w:val="94726DD2"/>
    <w:lvl w:ilvl="0" w:tplc="BDA0446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5DC04612"/>
    <w:multiLevelType w:val="hybridMultilevel"/>
    <w:tmpl w:val="B28AC9F4"/>
    <w:lvl w:ilvl="0" w:tplc="78F49B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34"/>
    <w:rsid w:val="00056E6F"/>
    <w:rsid w:val="000B27F9"/>
    <w:rsid w:val="000F5AD7"/>
    <w:rsid w:val="0012424E"/>
    <w:rsid w:val="0014089C"/>
    <w:rsid w:val="00146E01"/>
    <w:rsid w:val="001A6706"/>
    <w:rsid w:val="00251033"/>
    <w:rsid w:val="002E4858"/>
    <w:rsid w:val="00325E65"/>
    <w:rsid w:val="00397A4D"/>
    <w:rsid w:val="004121CD"/>
    <w:rsid w:val="0043781F"/>
    <w:rsid w:val="00471707"/>
    <w:rsid w:val="00533FF1"/>
    <w:rsid w:val="005B2FD5"/>
    <w:rsid w:val="005D7600"/>
    <w:rsid w:val="00640D34"/>
    <w:rsid w:val="00727EAC"/>
    <w:rsid w:val="0074772B"/>
    <w:rsid w:val="00785689"/>
    <w:rsid w:val="007E4613"/>
    <w:rsid w:val="0080031E"/>
    <w:rsid w:val="00941B22"/>
    <w:rsid w:val="00993A5D"/>
    <w:rsid w:val="009C59DD"/>
    <w:rsid w:val="009C6043"/>
    <w:rsid w:val="00AA5FD5"/>
    <w:rsid w:val="00AB77AF"/>
    <w:rsid w:val="00B966E5"/>
    <w:rsid w:val="00BA4102"/>
    <w:rsid w:val="00BA57C8"/>
    <w:rsid w:val="00CF347C"/>
    <w:rsid w:val="00D72782"/>
    <w:rsid w:val="00DC6B2C"/>
    <w:rsid w:val="00DE0BDD"/>
    <w:rsid w:val="00E11CE0"/>
    <w:rsid w:val="00E11F64"/>
    <w:rsid w:val="00E35B06"/>
    <w:rsid w:val="00EC7D8D"/>
    <w:rsid w:val="00F16EC7"/>
    <w:rsid w:val="00F501F1"/>
    <w:rsid w:val="00FF04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AFF1"/>
  <w15:chartTrackingRefBased/>
  <w15:docId w15:val="{7B77C021-A863-406B-B7FA-BE829E97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D3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D34"/>
    <w:pPr>
      <w:ind w:leftChars="200" w:left="480"/>
    </w:pPr>
  </w:style>
  <w:style w:type="paragraph" w:styleId="a4">
    <w:name w:val="header"/>
    <w:basedOn w:val="a"/>
    <w:link w:val="a5"/>
    <w:uiPriority w:val="99"/>
    <w:unhideWhenUsed/>
    <w:rsid w:val="00397A4D"/>
    <w:pPr>
      <w:tabs>
        <w:tab w:val="center" w:pos="4153"/>
        <w:tab w:val="right" w:pos="8306"/>
      </w:tabs>
      <w:snapToGrid w:val="0"/>
    </w:pPr>
    <w:rPr>
      <w:sz w:val="20"/>
      <w:szCs w:val="20"/>
    </w:rPr>
  </w:style>
  <w:style w:type="character" w:customStyle="1" w:styleId="a5">
    <w:name w:val="頁首 字元"/>
    <w:basedOn w:val="a0"/>
    <w:link w:val="a4"/>
    <w:uiPriority w:val="99"/>
    <w:rsid w:val="00397A4D"/>
    <w:rPr>
      <w:sz w:val="20"/>
      <w:szCs w:val="20"/>
    </w:rPr>
  </w:style>
  <w:style w:type="paragraph" w:styleId="a6">
    <w:name w:val="footer"/>
    <w:basedOn w:val="a"/>
    <w:link w:val="a7"/>
    <w:uiPriority w:val="99"/>
    <w:unhideWhenUsed/>
    <w:rsid w:val="00397A4D"/>
    <w:pPr>
      <w:tabs>
        <w:tab w:val="center" w:pos="4153"/>
        <w:tab w:val="right" w:pos="8306"/>
      </w:tabs>
      <w:snapToGrid w:val="0"/>
    </w:pPr>
    <w:rPr>
      <w:sz w:val="20"/>
      <w:szCs w:val="20"/>
    </w:rPr>
  </w:style>
  <w:style w:type="character" w:customStyle="1" w:styleId="a7">
    <w:name w:val="頁尾 字元"/>
    <w:basedOn w:val="a0"/>
    <w:link w:val="a6"/>
    <w:uiPriority w:val="99"/>
    <w:rsid w:val="00397A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Lam Weng Chi</dc:creator>
  <cp:keywords/>
  <dc:description/>
  <cp:lastModifiedBy>Bob, Leong Wai Kin</cp:lastModifiedBy>
  <cp:revision>5</cp:revision>
  <cp:lastPrinted>2021-12-03T04:04:00Z</cp:lastPrinted>
  <dcterms:created xsi:type="dcterms:W3CDTF">2021-12-04T08:29:00Z</dcterms:created>
  <dcterms:modified xsi:type="dcterms:W3CDTF">2021-12-04T11:48:00Z</dcterms:modified>
</cp:coreProperties>
</file>