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0C2CD" w14:textId="58AFC053" w:rsidR="003135F1" w:rsidRPr="00B67A16" w:rsidRDefault="003135F1" w:rsidP="00CD27E7">
      <w:pPr>
        <w:pStyle w:val="a"/>
        <w:spacing w:line="276" w:lineRule="auto"/>
        <w:rPr>
          <w:rFonts w:ascii="Times New Roman" w:eastAsiaTheme="minorEastAsia" w:hAnsi="Times New Roman" w:cs="Times New Roman"/>
          <w:lang w:val="pt-PT"/>
        </w:rPr>
      </w:pPr>
      <w:r w:rsidRPr="00B67A16">
        <w:rPr>
          <w:rFonts w:ascii="Times New Roman" w:hAnsi="Times New Roman" w:cs="Times New Roman"/>
          <w:color w:val="313534"/>
          <w:shd w:val="clear" w:color="auto" w:fill="FFFFFF"/>
          <w:lang w:val="pt-PT"/>
        </w:rPr>
        <w:t xml:space="preserve">Comunicado do Centro de Coordenação de Contingência do Novo Tipo de Coronavírus, </w:t>
      </w:r>
      <w:r w:rsidR="002F251F">
        <w:rPr>
          <w:rFonts w:ascii="Times New Roman" w:hAnsi="Times New Roman" w:cs="Times New Roman"/>
          <w:color w:val="313534"/>
          <w:shd w:val="clear" w:color="auto" w:fill="FFFFFF"/>
          <w:lang w:val="pt-PT"/>
        </w:rPr>
        <w:t>2</w:t>
      </w:r>
      <w:r w:rsidR="00D60E00">
        <w:rPr>
          <w:rFonts w:ascii="Times New Roman" w:hAnsi="Times New Roman" w:cs="Times New Roman"/>
          <w:color w:val="313534"/>
          <w:shd w:val="clear" w:color="auto" w:fill="FFFFFF"/>
          <w:lang w:val="pt-PT"/>
        </w:rPr>
        <w:t>6</w:t>
      </w:r>
      <w:r w:rsidRPr="00B67A16">
        <w:rPr>
          <w:rFonts w:ascii="Times New Roman" w:hAnsi="Times New Roman" w:cs="Times New Roman"/>
          <w:color w:val="313534"/>
          <w:shd w:val="clear" w:color="auto" w:fill="FFFFFF"/>
          <w:lang w:val="pt-PT"/>
        </w:rPr>
        <w:t xml:space="preserve"> de Março de 2020</w:t>
      </w:r>
    </w:p>
    <w:p w14:paraId="33AE0352" w14:textId="77777777" w:rsidR="000762A5" w:rsidRPr="00B67A16" w:rsidRDefault="00D6277E" w:rsidP="00CD27E7">
      <w:pPr>
        <w:pStyle w:val="a"/>
        <w:spacing w:line="276" w:lineRule="auto"/>
        <w:rPr>
          <w:rFonts w:ascii="Times New Roman" w:eastAsiaTheme="minorEastAsia" w:hAnsi="Times New Roman" w:cs="Times New Roman"/>
          <w:lang w:val="pt-PT"/>
        </w:rPr>
      </w:pPr>
      <w:r w:rsidRPr="00B67A16">
        <w:rPr>
          <w:rFonts w:ascii="Times New Roman" w:eastAsiaTheme="minorEastAsia" w:hAnsi="Times New Roman" w:cs="Times New Roman"/>
          <w:lang w:val="pt-PT"/>
        </w:rPr>
        <w:t> </w:t>
      </w:r>
    </w:p>
    <w:p w14:paraId="5DE29BD5" w14:textId="79811867" w:rsidR="00DA1F3C" w:rsidRPr="00DA1F3C" w:rsidRDefault="00C34062" w:rsidP="00CD27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6" w:lineRule="auto"/>
        <w:ind w:left="480"/>
        <w:jc w:val="center"/>
        <w:outlineLvl w:val="4"/>
        <w:rPr>
          <w:rFonts w:eastAsia="Microsoft JhengHei"/>
          <w:b/>
          <w:bCs/>
          <w:color w:val="FF0000"/>
          <w:bdr w:val="none" w:sz="0" w:space="0" w:color="auto"/>
          <w:lang w:val="pt-PT" w:eastAsia="zh-TW"/>
        </w:rPr>
      </w:pPr>
      <w:r>
        <w:rPr>
          <w:rFonts w:eastAsia="Microsoft JhengHei"/>
          <w:b/>
          <w:bCs/>
          <w:bdr w:val="none" w:sz="0" w:space="0" w:color="auto"/>
          <w:lang w:val="pt-PT" w:eastAsia="zh-TW"/>
        </w:rPr>
        <w:t xml:space="preserve">Centro de Coordenação de Contingência do Novo Tipo de Coronavírus </w:t>
      </w:r>
      <w:r w:rsidR="00CD27E7">
        <w:rPr>
          <w:rFonts w:eastAsia="Microsoft JhengHei"/>
          <w:b/>
          <w:bCs/>
          <w:bdr w:val="none" w:sz="0" w:space="0" w:color="auto"/>
          <w:lang w:val="pt-PT" w:eastAsia="zh-TW"/>
        </w:rPr>
        <w:t xml:space="preserve">apresentou detalhes do 31º </w:t>
      </w:r>
      <w:r w:rsidR="007F0E79">
        <w:rPr>
          <w:rFonts w:eastAsia="Microsoft JhengHei"/>
          <w:b/>
          <w:bCs/>
          <w:bdr w:val="none" w:sz="0" w:space="0" w:color="auto"/>
          <w:lang w:val="pt-PT" w:eastAsia="zh-TW"/>
        </w:rPr>
        <w:t>caso confirmado e dois casos suspeitos</w:t>
      </w:r>
    </w:p>
    <w:p w14:paraId="4077B797" w14:textId="6BA12B3A" w:rsidR="00DA1F3C" w:rsidRPr="00DA1F3C" w:rsidRDefault="00DA1F3C" w:rsidP="00CD27E7">
      <w:pPr>
        <w:pStyle w:val="NormalWeb"/>
        <w:shd w:val="clear" w:color="auto" w:fill="FFFFFF"/>
        <w:spacing w:beforeLines="50" w:before="120" w:beforeAutospacing="0" w:after="0" w:afterAutospacing="0" w:line="276" w:lineRule="auto"/>
        <w:ind w:firstLine="480"/>
        <w:jc w:val="both"/>
        <w:rPr>
          <w:rFonts w:eastAsia="Microsoft JhengHei"/>
          <w:color w:val="0A0A0A"/>
          <w:lang w:val="pt-PT"/>
        </w:rPr>
      </w:pPr>
      <w:r>
        <w:rPr>
          <w:rFonts w:eastAsia="Microsoft JhengHei"/>
          <w:color w:val="0A0A0A"/>
          <w:lang w:val="pt-PT"/>
        </w:rPr>
        <w:t>O M</w:t>
      </w:r>
      <w:r w:rsidRPr="00DA1F3C">
        <w:rPr>
          <w:rFonts w:eastAsia="DFKai-SB"/>
          <w:color w:val="0A0A0A"/>
          <w:shd w:val="clear" w:color="auto" w:fill="FFFFFF"/>
          <w:lang w:val="pt-PT"/>
        </w:rPr>
        <w:t xml:space="preserve">édico </w:t>
      </w:r>
      <w:r>
        <w:rPr>
          <w:rFonts w:eastAsia="DFKai-SB"/>
          <w:color w:val="0A0A0A"/>
          <w:shd w:val="clear" w:color="auto" w:fill="FFFFFF"/>
          <w:lang w:val="pt-PT"/>
        </w:rPr>
        <w:t>A</w:t>
      </w:r>
      <w:r w:rsidRPr="00DA1F3C">
        <w:rPr>
          <w:rFonts w:eastAsia="DFKai-SB"/>
          <w:color w:val="0A0A0A"/>
          <w:shd w:val="clear" w:color="auto" w:fill="FFFFFF"/>
          <w:lang w:val="pt-PT"/>
        </w:rPr>
        <w:t>djunto da Direcção</w:t>
      </w:r>
      <w:r>
        <w:rPr>
          <w:rFonts w:eastAsia="DFKai-SB"/>
          <w:color w:val="0A0A0A"/>
          <w:shd w:val="clear" w:color="auto" w:fill="FFFFFF"/>
          <w:lang w:val="pt-PT"/>
        </w:rPr>
        <w:t xml:space="preserve"> do CHCSJ</w:t>
      </w:r>
      <w:r w:rsidRPr="00DA1F3C">
        <w:rPr>
          <w:rFonts w:eastAsia="DFKai-SB"/>
          <w:color w:val="0A0A0A"/>
          <w:shd w:val="clear" w:color="auto" w:fill="FFFFFF"/>
          <w:lang w:val="pt-PT"/>
        </w:rPr>
        <w:t>, Dr. Lei Wai Seng</w:t>
      </w:r>
      <w:r w:rsidRPr="00DA1F3C">
        <w:rPr>
          <w:rFonts w:eastAsia="Microsoft JhengHei"/>
          <w:color w:val="0A0A0A"/>
          <w:lang w:val="pt-PT"/>
        </w:rPr>
        <w:t xml:space="preserve">, anunciou que nas últimas 24 horas, foram registados </w:t>
      </w:r>
      <w:r>
        <w:rPr>
          <w:rFonts w:eastAsia="Microsoft JhengHei"/>
          <w:color w:val="0A0A0A"/>
          <w:lang w:val="pt-PT"/>
        </w:rPr>
        <w:t>um</w:t>
      </w:r>
      <w:r w:rsidRPr="00DA1F3C">
        <w:rPr>
          <w:rFonts w:eastAsia="Microsoft JhengHei"/>
          <w:color w:val="0A0A0A"/>
          <w:lang w:val="pt-PT"/>
        </w:rPr>
        <w:t xml:space="preserve"> (</w:t>
      </w:r>
      <w:r>
        <w:rPr>
          <w:rFonts w:eastAsia="Microsoft JhengHei"/>
          <w:color w:val="0A0A0A"/>
          <w:lang w:val="pt-PT"/>
        </w:rPr>
        <w:t>1</w:t>
      </w:r>
      <w:r w:rsidRPr="00DA1F3C">
        <w:rPr>
          <w:rFonts w:eastAsia="Microsoft JhengHei"/>
          <w:color w:val="0A0A0A"/>
          <w:lang w:val="pt-PT"/>
        </w:rPr>
        <w:t>) caso confirmado de pneumonia causada pelo novo tipo de coronavírus, totalizando em Macau trinta (3</w:t>
      </w:r>
      <w:r>
        <w:rPr>
          <w:rFonts w:eastAsia="Microsoft JhengHei"/>
          <w:color w:val="0A0A0A"/>
          <w:lang w:val="pt-PT"/>
        </w:rPr>
        <w:t>1</w:t>
      </w:r>
      <w:r w:rsidRPr="00DA1F3C">
        <w:rPr>
          <w:rFonts w:eastAsia="Microsoft JhengHei"/>
          <w:color w:val="0A0A0A"/>
          <w:lang w:val="pt-PT"/>
        </w:rPr>
        <w:t>) casos diagnosticados</w:t>
      </w:r>
      <w:r w:rsidR="00CD27E7">
        <w:rPr>
          <w:rFonts w:eastAsia="Microsoft JhengHei"/>
          <w:color w:val="0A0A0A"/>
          <w:lang w:val="pt-PT"/>
        </w:rPr>
        <w:t xml:space="preserve">. </w:t>
      </w:r>
      <w:r w:rsidRPr="00DA1F3C">
        <w:rPr>
          <w:rFonts w:eastAsia="Microsoft JhengHei"/>
          <w:color w:val="0A0A0A"/>
          <w:lang w:val="pt-PT"/>
        </w:rPr>
        <w:t>Os primeiros dez (10) casos tiveram alta após recuperação e há dez</w:t>
      </w:r>
      <w:r>
        <w:rPr>
          <w:rFonts w:eastAsia="Microsoft JhengHei"/>
          <w:color w:val="0A0A0A"/>
          <w:lang w:val="pt-PT"/>
        </w:rPr>
        <w:t>oito</w:t>
      </w:r>
      <w:r w:rsidRPr="00DA1F3C">
        <w:rPr>
          <w:rFonts w:eastAsia="Microsoft JhengHei"/>
          <w:color w:val="0A0A0A"/>
          <w:lang w:val="pt-PT"/>
        </w:rPr>
        <w:t xml:space="preserve"> (1</w:t>
      </w:r>
      <w:r>
        <w:rPr>
          <w:rFonts w:eastAsia="Microsoft JhengHei"/>
          <w:color w:val="0A0A0A"/>
          <w:lang w:val="pt-PT"/>
        </w:rPr>
        <w:t>8</w:t>
      </w:r>
      <w:r w:rsidRPr="00DA1F3C">
        <w:rPr>
          <w:rFonts w:eastAsia="Microsoft JhengHei"/>
          <w:color w:val="0A0A0A"/>
          <w:lang w:val="pt-PT"/>
        </w:rPr>
        <w:t>) casos internados na enfermaria de isolamento do CHCSJ para tratamento. Na enfermaria de isolamento do Centro Clínico de Saúde Pública de Coloane estão em isolamento três (3) pessoas confirmadas. Todos os doentes confirmados estão em boas condições, sem dificuldades respiratória</w:t>
      </w:r>
      <w:r>
        <w:rPr>
          <w:rFonts w:eastAsia="Microsoft JhengHei"/>
          <w:color w:val="0A0A0A"/>
          <w:lang w:val="pt-PT"/>
        </w:rPr>
        <w:t>s, sem necessidade de oxigénio. Um</w:t>
      </w:r>
      <w:r w:rsidRPr="00DA1F3C">
        <w:rPr>
          <w:rFonts w:eastAsia="Microsoft JhengHei"/>
          <w:color w:val="0A0A0A"/>
          <w:lang w:val="pt-PT"/>
        </w:rPr>
        <w:t xml:space="preserve"> doente manifest</w:t>
      </w:r>
      <w:r>
        <w:rPr>
          <w:rFonts w:eastAsia="Microsoft JhengHei"/>
          <w:color w:val="0A0A0A"/>
          <w:lang w:val="pt-PT"/>
        </w:rPr>
        <w:t>ou</w:t>
      </w:r>
      <w:r w:rsidRPr="00DA1F3C">
        <w:rPr>
          <w:rFonts w:eastAsia="Microsoft JhengHei"/>
          <w:color w:val="0A0A0A"/>
          <w:lang w:val="pt-PT"/>
        </w:rPr>
        <w:t xml:space="preserve"> febre </w:t>
      </w:r>
      <w:r>
        <w:rPr>
          <w:rFonts w:eastAsia="Microsoft JhengHei"/>
          <w:color w:val="0A0A0A"/>
          <w:lang w:val="pt-PT"/>
        </w:rPr>
        <w:t>alta</w:t>
      </w:r>
      <w:r w:rsidRPr="00DA1F3C">
        <w:rPr>
          <w:rFonts w:eastAsia="Microsoft JhengHei"/>
          <w:color w:val="0A0A0A"/>
          <w:lang w:val="pt-PT"/>
        </w:rPr>
        <w:t xml:space="preserve"> e os outros doentes não manifestaram febre.</w:t>
      </w:r>
      <w:r w:rsidR="00C34062">
        <w:rPr>
          <w:rFonts w:eastAsia="Microsoft JhengHei"/>
          <w:color w:val="0A0A0A"/>
          <w:lang w:val="pt-PT"/>
        </w:rPr>
        <w:t xml:space="preserve"> </w:t>
      </w:r>
      <w:r w:rsidR="00CD27E7">
        <w:rPr>
          <w:rFonts w:eastAsia="Microsoft JhengHei"/>
          <w:color w:val="0A0A0A"/>
          <w:lang w:val="pt-PT"/>
        </w:rPr>
        <w:t>D</w:t>
      </w:r>
      <w:r w:rsidR="00C34062">
        <w:rPr>
          <w:rFonts w:eastAsia="Microsoft JhengHei"/>
          <w:color w:val="0A0A0A"/>
          <w:lang w:val="pt-PT"/>
        </w:rPr>
        <w:t xml:space="preserve">ois casos suspeitos estão a aguardar o resultado na Urgência Especial do CHCSJ. </w:t>
      </w:r>
      <w:r w:rsidRPr="00DA1F3C">
        <w:rPr>
          <w:rFonts w:eastAsia="Microsoft JhengHei"/>
          <w:color w:val="0A0A0A"/>
          <w:lang w:val="pt-PT"/>
        </w:rPr>
        <w:t>Até às 14 horas do dia 2</w:t>
      </w:r>
      <w:r>
        <w:rPr>
          <w:rFonts w:eastAsia="Microsoft JhengHei"/>
          <w:color w:val="0A0A0A"/>
          <w:lang w:val="pt-PT"/>
        </w:rPr>
        <w:t>6</w:t>
      </w:r>
      <w:r w:rsidRPr="00DA1F3C">
        <w:rPr>
          <w:rFonts w:eastAsia="Microsoft JhengHei"/>
          <w:color w:val="0A0A0A"/>
          <w:lang w:val="pt-PT"/>
        </w:rPr>
        <w:t xml:space="preserve"> de Março, em Macau, no total, foram registados 3.</w:t>
      </w:r>
      <w:r>
        <w:rPr>
          <w:rFonts w:eastAsia="Microsoft JhengHei"/>
          <w:color w:val="0A0A0A"/>
          <w:lang w:val="pt-PT"/>
        </w:rPr>
        <w:t>352</w:t>
      </w:r>
      <w:r w:rsidRPr="00DA1F3C">
        <w:rPr>
          <w:rFonts w:eastAsia="Microsoft JhengHei"/>
          <w:color w:val="0A0A0A"/>
          <w:lang w:val="pt-PT"/>
        </w:rPr>
        <w:t xml:space="preserve"> casos suspeitos, dos quais, 3</w:t>
      </w:r>
      <w:r>
        <w:rPr>
          <w:rFonts w:eastAsia="Microsoft JhengHei"/>
          <w:color w:val="0A0A0A"/>
          <w:lang w:val="pt-PT"/>
        </w:rPr>
        <w:t>1</w:t>
      </w:r>
      <w:r w:rsidRPr="00DA1F3C">
        <w:rPr>
          <w:rFonts w:eastAsia="Microsoft JhengHei"/>
          <w:color w:val="0A0A0A"/>
          <w:lang w:val="pt-PT"/>
        </w:rPr>
        <w:t xml:space="preserve"> foram casos confirmados, 3</w:t>
      </w:r>
      <w:r>
        <w:rPr>
          <w:rFonts w:eastAsia="Microsoft JhengHei"/>
          <w:color w:val="0A0A0A"/>
          <w:lang w:val="pt-PT"/>
        </w:rPr>
        <w:t>.313</w:t>
      </w:r>
      <w:r w:rsidRPr="00DA1F3C">
        <w:rPr>
          <w:rFonts w:eastAsia="Microsoft JhengHei"/>
          <w:color w:val="0A0A0A"/>
          <w:lang w:val="pt-PT"/>
        </w:rPr>
        <w:t xml:space="preserve"> foram afastados e 8 casos aguardam resultados laboratoriais.</w:t>
      </w:r>
    </w:p>
    <w:p w14:paraId="55C010F5" w14:textId="77777777" w:rsidR="00CD27E7" w:rsidRDefault="00DA1F3C" w:rsidP="00CD27E7">
      <w:pPr>
        <w:pStyle w:val="NormalWeb"/>
        <w:shd w:val="clear" w:color="auto" w:fill="FFFFFF"/>
        <w:spacing w:line="276" w:lineRule="auto"/>
        <w:jc w:val="both"/>
        <w:rPr>
          <w:rFonts w:eastAsia="Microsoft JhengHei"/>
          <w:color w:val="0A0A0A"/>
          <w:lang w:val="pt-PT"/>
        </w:rPr>
      </w:pPr>
      <w:r w:rsidRPr="00DA1F3C">
        <w:rPr>
          <w:rFonts w:eastAsia="Microsoft JhengHei"/>
          <w:color w:val="0A0A0A"/>
          <w:lang w:val="pt-PT"/>
        </w:rPr>
        <w:t xml:space="preserve">Nas últimas 24 horas, foram analisadas, pelo Laboratório de Saúde Pública, </w:t>
      </w:r>
      <w:r>
        <w:rPr>
          <w:rFonts w:eastAsia="Microsoft JhengHei"/>
          <w:color w:val="0A0A0A"/>
          <w:lang w:val="pt-PT"/>
        </w:rPr>
        <w:t>579</w:t>
      </w:r>
      <w:r w:rsidRPr="00DA1F3C">
        <w:rPr>
          <w:rFonts w:eastAsia="Microsoft JhengHei"/>
          <w:color w:val="0A0A0A"/>
          <w:lang w:val="pt-PT"/>
        </w:rPr>
        <w:t xml:space="preserve"> amostras. Há </w:t>
      </w:r>
      <w:r>
        <w:rPr>
          <w:rFonts w:eastAsia="Microsoft JhengHei"/>
          <w:color w:val="0A0A0A"/>
          <w:lang w:val="pt-PT"/>
        </w:rPr>
        <w:t>11</w:t>
      </w:r>
      <w:r w:rsidR="00E27D31">
        <w:rPr>
          <w:rFonts w:eastAsia="Microsoft JhengHei"/>
          <w:color w:val="0A0A0A"/>
          <w:lang w:val="pt-PT"/>
        </w:rPr>
        <w:t>8</w:t>
      </w:r>
      <w:r w:rsidRPr="00DA1F3C">
        <w:rPr>
          <w:rFonts w:eastAsia="Microsoft JhengHei"/>
          <w:color w:val="0A0A0A"/>
          <w:lang w:val="pt-PT"/>
        </w:rPr>
        <w:t xml:space="preserve"> casos de contacto próximo e 84 pessoas concluíram o isolamento.</w:t>
      </w:r>
      <w:r w:rsidR="00CD27E7">
        <w:rPr>
          <w:rFonts w:eastAsia="Microsoft JhengHei"/>
          <w:color w:val="0A0A0A"/>
          <w:lang w:val="pt-PT"/>
        </w:rPr>
        <w:t xml:space="preserve"> </w:t>
      </w:r>
    </w:p>
    <w:p w14:paraId="3E7AF14F" w14:textId="77777777" w:rsidR="00CD27E7" w:rsidRDefault="00DA1F3C" w:rsidP="00CD27E7">
      <w:pPr>
        <w:pStyle w:val="NormalWeb"/>
        <w:shd w:val="clear" w:color="auto" w:fill="FFFFFF"/>
        <w:spacing w:line="276" w:lineRule="auto"/>
        <w:jc w:val="both"/>
        <w:rPr>
          <w:rFonts w:eastAsia="Microsoft JhengHei"/>
          <w:color w:val="0A0A0A"/>
          <w:lang w:val="pt-PT"/>
        </w:rPr>
      </w:pPr>
      <w:r w:rsidRPr="00DA1F3C">
        <w:rPr>
          <w:rFonts w:eastAsia="Microsoft JhengHei"/>
          <w:color w:val="0A0A0A"/>
          <w:lang w:val="pt-PT"/>
        </w:rPr>
        <w:t>Até às</w:t>
      </w:r>
      <w:r>
        <w:rPr>
          <w:rFonts w:eastAsia="Microsoft JhengHei"/>
          <w:color w:val="0A0A0A"/>
          <w:lang w:val="pt-PT"/>
        </w:rPr>
        <w:t xml:space="preserve"> 14 horas do dia 26</w:t>
      </w:r>
      <w:r w:rsidRPr="00DA1F3C">
        <w:rPr>
          <w:rFonts w:eastAsia="Microsoft JhengHei"/>
          <w:color w:val="0A0A0A"/>
          <w:lang w:val="pt-PT"/>
        </w:rPr>
        <w:t xml:space="preserve"> de Março, no Centro Clínico de Saúde Pública de Coloane estavam em isolamento 3</w:t>
      </w:r>
      <w:r>
        <w:rPr>
          <w:rFonts w:eastAsia="Microsoft JhengHei"/>
          <w:color w:val="0A0A0A"/>
          <w:lang w:val="pt-PT"/>
        </w:rPr>
        <w:t>8</w:t>
      </w:r>
      <w:r w:rsidRPr="00DA1F3C">
        <w:rPr>
          <w:rFonts w:eastAsia="Microsoft JhengHei"/>
          <w:color w:val="0A0A0A"/>
          <w:lang w:val="pt-PT"/>
        </w:rPr>
        <w:t xml:space="preserve"> pessoas, </w:t>
      </w:r>
      <w:r>
        <w:rPr>
          <w:rFonts w:eastAsia="Microsoft JhengHei"/>
          <w:color w:val="0A0A0A"/>
          <w:lang w:val="pt-PT"/>
        </w:rPr>
        <w:t>34</w:t>
      </w:r>
      <w:r w:rsidRPr="00DA1F3C">
        <w:rPr>
          <w:rFonts w:eastAsia="Microsoft JhengHei"/>
          <w:color w:val="0A0A0A"/>
          <w:lang w:val="pt-PT"/>
        </w:rPr>
        <w:t xml:space="preserve"> pessoas</w:t>
      </w:r>
      <w:r w:rsidR="00AB5625" w:rsidRPr="00AB5625">
        <w:rPr>
          <w:rFonts w:eastAsia="Microsoft JhengHei"/>
          <w:color w:val="0A0A0A"/>
          <w:lang w:val="pt-PT"/>
        </w:rPr>
        <w:t xml:space="preserve"> </w:t>
      </w:r>
      <w:r w:rsidRPr="00DA1F3C">
        <w:rPr>
          <w:rFonts w:eastAsia="Microsoft JhengHei"/>
          <w:color w:val="0A0A0A"/>
          <w:lang w:val="pt-PT"/>
        </w:rPr>
        <w:t xml:space="preserve">classificadas como casos de contacto próximo e </w:t>
      </w:r>
      <w:r w:rsidR="00393F64">
        <w:rPr>
          <w:rFonts w:eastAsia="Microsoft JhengHei"/>
          <w:color w:val="0A0A0A"/>
          <w:lang w:val="pt-PT"/>
        </w:rPr>
        <w:t>4</w:t>
      </w:r>
      <w:r w:rsidRPr="00DA1F3C">
        <w:rPr>
          <w:rFonts w:eastAsia="Microsoft JhengHei"/>
          <w:color w:val="0A0A0A"/>
          <w:lang w:val="pt-PT"/>
        </w:rPr>
        <w:t xml:space="preserve"> pessoas de alto risco, aguardando para serem submetidas ao 2.º teste após 48 horas.</w:t>
      </w:r>
    </w:p>
    <w:p w14:paraId="2256BF78" w14:textId="77777777" w:rsidR="00CD27E7" w:rsidRDefault="00C34062" w:rsidP="00CD27E7">
      <w:pPr>
        <w:pStyle w:val="NormalWeb"/>
        <w:shd w:val="clear" w:color="auto" w:fill="FFFFFF"/>
        <w:spacing w:line="276" w:lineRule="auto"/>
        <w:jc w:val="both"/>
        <w:rPr>
          <w:rFonts w:eastAsia="Microsoft JhengHei"/>
          <w:color w:val="0A0A0A"/>
          <w:lang w:val="pt-PT"/>
        </w:rPr>
      </w:pPr>
      <w:r w:rsidRPr="00F62A4C">
        <w:rPr>
          <w:rFonts w:eastAsia="Microsoft JhengHei"/>
          <w:color w:val="0A0A0A"/>
          <w:lang w:val="pt-PT"/>
        </w:rPr>
        <w:t xml:space="preserve">Em resposta às perguntas </w:t>
      </w:r>
      <w:r w:rsidR="00980B2D" w:rsidRPr="00F62A4C">
        <w:rPr>
          <w:rFonts w:eastAsia="Microsoft JhengHei"/>
          <w:color w:val="0A0A0A"/>
          <w:lang w:val="pt-PT"/>
        </w:rPr>
        <w:t>apresentadas pelos</w:t>
      </w:r>
      <w:r w:rsidRPr="00F62A4C">
        <w:rPr>
          <w:rFonts w:eastAsia="Microsoft JhengHei"/>
          <w:color w:val="0A0A0A"/>
          <w:lang w:val="pt-PT"/>
        </w:rPr>
        <w:t xml:space="preserve"> jornalistas, de que </w:t>
      </w:r>
      <w:r w:rsidR="00980B2D" w:rsidRPr="00F62A4C">
        <w:rPr>
          <w:rFonts w:eastAsia="Microsoft JhengHei"/>
          <w:color w:val="0A0A0A"/>
          <w:lang w:val="pt-PT"/>
        </w:rPr>
        <w:t>seja adequado para os re</w:t>
      </w:r>
      <w:r w:rsidR="00AB5625" w:rsidRPr="00F62A4C">
        <w:rPr>
          <w:rFonts w:eastAsia="Microsoft JhengHei"/>
          <w:color w:val="0A0A0A"/>
          <w:lang w:val="pt-PT"/>
        </w:rPr>
        <w:t>sidentes de Macau que estão na P</w:t>
      </w:r>
      <w:r w:rsidR="00980B2D" w:rsidRPr="00F62A4C">
        <w:rPr>
          <w:rFonts w:eastAsia="Microsoft JhengHei"/>
          <w:color w:val="0A0A0A"/>
          <w:lang w:val="pt-PT"/>
        </w:rPr>
        <w:t xml:space="preserve">rovíncia de Hubei regressarem para Macau. </w:t>
      </w:r>
      <w:r w:rsidR="00AB5625" w:rsidRPr="00F62A4C">
        <w:rPr>
          <w:rFonts w:eastAsia="Microsoft JhengHei"/>
          <w:color w:val="0A0A0A"/>
          <w:lang w:val="pt-PT"/>
        </w:rPr>
        <w:t>D</w:t>
      </w:r>
      <w:r w:rsidR="00980B2D" w:rsidRPr="00F62A4C">
        <w:rPr>
          <w:rFonts w:eastAsia="Microsoft JhengHei"/>
          <w:color w:val="0A0A0A"/>
          <w:lang w:val="pt-PT"/>
        </w:rPr>
        <w:t xml:space="preserve">e um ponto de vista da saúde pública, todas as doenças infeciosas são melhor tratadas </w:t>
      </w:r>
      <w:proofErr w:type="gramStart"/>
      <w:r w:rsidR="00CD27E7">
        <w:rPr>
          <w:rFonts w:eastAsia="Microsoft JhengHei"/>
          <w:color w:val="0A0A0A"/>
          <w:lang w:val="pt-PT"/>
        </w:rPr>
        <w:t>localmente</w:t>
      </w:r>
      <w:proofErr w:type="gramEnd"/>
      <w:r w:rsidR="00AB5625" w:rsidRPr="00F62A4C">
        <w:rPr>
          <w:rFonts w:eastAsia="Microsoft JhengHei"/>
          <w:color w:val="0A0A0A"/>
          <w:lang w:val="pt-PT"/>
        </w:rPr>
        <w:t xml:space="preserve"> </w:t>
      </w:r>
      <w:r w:rsidR="00980B2D" w:rsidRPr="00F62A4C">
        <w:rPr>
          <w:rFonts w:eastAsia="Microsoft JhengHei"/>
          <w:color w:val="0A0A0A"/>
          <w:lang w:val="pt-PT"/>
        </w:rPr>
        <w:t xml:space="preserve">entretanto, os residentes de Macau possuem liberdade </w:t>
      </w:r>
      <w:r w:rsidR="00CD27E7">
        <w:rPr>
          <w:rFonts w:eastAsia="Microsoft JhengHei"/>
          <w:color w:val="0A0A0A"/>
          <w:lang w:val="pt-PT"/>
        </w:rPr>
        <w:t>de</w:t>
      </w:r>
      <w:r w:rsidR="00980B2D" w:rsidRPr="00F62A4C">
        <w:rPr>
          <w:rFonts w:eastAsia="Microsoft JhengHei"/>
          <w:color w:val="0A0A0A"/>
          <w:lang w:val="pt-PT"/>
        </w:rPr>
        <w:t xml:space="preserve"> entrada e saída </w:t>
      </w:r>
      <w:r w:rsidR="00CD27E7">
        <w:rPr>
          <w:rFonts w:eastAsia="Microsoft JhengHei"/>
          <w:color w:val="0A0A0A"/>
          <w:lang w:val="pt-PT"/>
        </w:rPr>
        <w:t xml:space="preserve">nas </w:t>
      </w:r>
      <w:r w:rsidR="00980B2D" w:rsidRPr="00F62A4C">
        <w:rPr>
          <w:rFonts w:eastAsia="Microsoft JhengHei"/>
          <w:color w:val="0A0A0A"/>
          <w:lang w:val="pt-PT"/>
        </w:rPr>
        <w:t xml:space="preserve">fronteiras e </w:t>
      </w:r>
      <w:r w:rsidR="00CD27E7">
        <w:rPr>
          <w:rFonts w:eastAsia="Microsoft JhengHei"/>
          <w:color w:val="0A0A0A"/>
          <w:lang w:val="pt-PT"/>
        </w:rPr>
        <w:t>podem</w:t>
      </w:r>
      <w:r w:rsidR="00980B2D" w:rsidRPr="00F62A4C">
        <w:rPr>
          <w:rFonts w:eastAsia="Microsoft JhengHei"/>
          <w:color w:val="0A0A0A"/>
          <w:lang w:val="pt-PT"/>
        </w:rPr>
        <w:t xml:space="preserve"> ponderar</w:t>
      </w:r>
      <w:r w:rsidR="00AB5625" w:rsidRPr="00F62A4C">
        <w:rPr>
          <w:rFonts w:eastAsia="Microsoft JhengHei"/>
          <w:color w:val="0A0A0A"/>
          <w:lang w:val="pt-PT"/>
        </w:rPr>
        <w:t xml:space="preserve"> o seu regresso ou não </w:t>
      </w:r>
      <w:r w:rsidR="00980B2D" w:rsidRPr="00F62A4C">
        <w:rPr>
          <w:rFonts w:eastAsia="Microsoft JhengHei"/>
          <w:color w:val="0A0A0A"/>
          <w:lang w:val="pt-PT"/>
        </w:rPr>
        <w:t>de acordo com as situações reais pessoais</w:t>
      </w:r>
      <w:r w:rsidR="00AB5625" w:rsidRPr="00F62A4C">
        <w:rPr>
          <w:rFonts w:eastAsia="Microsoft JhengHei"/>
          <w:color w:val="0A0A0A"/>
          <w:lang w:val="pt-PT"/>
        </w:rPr>
        <w:t>.</w:t>
      </w:r>
      <w:r w:rsidR="00980B2D" w:rsidRPr="00F62A4C">
        <w:rPr>
          <w:rFonts w:eastAsia="Microsoft JhengHei"/>
          <w:color w:val="0A0A0A"/>
          <w:lang w:val="pt-PT"/>
        </w:rPr>
        <w:t xml:space="preserve"> </w:t>
      </w:r>
      <w:r w:rsidR="00AB5625" w:rsidRPr="00F62A4C">
        <w:rPr>
          <w:rFonts w:eastAsia="Microsoft JhengHei"/>
          <w:color w:val="0A0A0A"/>
          <w:lang w:val="pt-PT"/>
        </w:rPr>
        <w:t>Se</w:t>
      </w:r>
      <w:r w:rsidR="00980B2D" w:rsidRPr="00F62A4C">
        <w:rPr>
          <w:rFonts w:eastAsia="Microsoft JhengHei"/>
          <w:color w:val="0A0A0A"/>
          <w:lang w:val="pt-PT"/>
        </w:rPr>
        <w:t xml:space="preserve"> escolh</w:t>
      </w:r>
      <w:r w:rsidR="00AB5625" w:rsidRPr="00F62A4C">
        <w:rPr>
          <w:rFonts w:eastAsia="Microsoft JhengHei"/>
          <w:color w:val="0A0A0A"/>
          <w:lang w:val="pt-PT"/>
        </w:rPr>
        <w:t>erem permanecer na P</w:t>
      </w:r>
      <w:r w:rsidR="00980B2D" w:rsidRPr="00F62A4C">
        <w:rPr>
          <w:rFonts w:eastAsia="Microsoft JhengHei"/>
          <w:color w:val="0A0A0A"/>
          <w:lang w:val="pt-PT"/>
        </w:rPr>
        <w:t>rovíncia de Hubei, o Governo da RAEM irá fornec</w:t>
      </w:r>
      <w:r w:rsidR="00CD27E7">
        <w:rPr>
          <w:rFonts w:eastAsia="Microsoft JhengHei"/>
          <w:color w:val="0A0A0A"/>
          <w:lang w:val="pt-PT"/>
        </w:rPr>
        <w:t xml:space="preserve">er </w:t>
      </w:r>
      <w:r w:rsidR="00980B2D" w:rsidRPr="00F62A4C">
        <w:rPr>
          <w:rFonts w:eastAsia="Microsoft JhengHei"/>
          <w:color w:val="0A0A0A"/>
          <w:lang w:val="pt-PT"/>
        </w:rPr>
        <w:t xml:space="preserve">informações e </w:t>
      </w:r>
      <w:r w:rsidR="00AB5625" w:rsidRPr="00F62A4C">
        <w:rPr>
          <w:rFonts w:eastAsia="Microsoft JhengHei"/>
          <w:color w:val="0A0A0A"/>
          <w:lang w:val="pt-PT"/>
        </w:rPr>
        <w:t>assistência</w:t>
      </w:r>
      <w:r w:rsidR="00980B2D" w:rsidRPr="00F62A4C">
        <w:rPr>
          <w:rFonts w:eastAsia="Microsoft JhengHei"/>
          <w:color w:val="0A0A0A"/>
          <w:lang w:val="pt-PT"/>
        </w:rPr>
        <w:t xml:space="preserve"> para permitir que eles permaneçam </w:t>
      </w:r>
      <w:r w:rsidR="00CD27E7">
        <w:rPr>
          <w:rFonts w:eastAsia="Microsoft JhengHei"/>
          <w:color w:val="0A0A0A"/>
          <w:lang w:val="pt-PT"/>
        </w:rPr>
        <w:t>no local escolhido</w:t>
      </w:r>
      <w:r w:rsidR="00980B2D" w:rsidRPr="00F62A4C">
        <w:rPr>
          <w:rFonts w:eastAsia="Microsoft JhengHei"/>
          <w:color w:val="0A0A0A"/>
          <w:lang w:val="pt-PT"/>
        </w:rPr>
        <w:t xml:space="preserve"> com tranquilidade. </w:t>
      </w:r>
    </w:p>
    <w:p w14:paraId="201373CB" w14:textId="77777777" w:rsidR="00CD27E7" w:rsidRDefault="00CD27E7" w:rsidP="00CD27E7">
      <w:pPr>
        <w:pStyle w:val="NormalWeb"/>
        <w:shd w:val="clear" w:color="auto" w:fill="FFFFFF"/>
        <w:spacing w:line="276" w:lineRule="auto"/>
        <w:jc w:val="both"/>
        <w:rPr>
          <w:rFonts w:eastAsia="Microsoft JhengHei"/>
          <w:color w:val="0A0A0A"/>
          <w:lang w:val="pt-PT"/>
        </w:rPr>
      </w:pPr>
      <w:r>
        <w:rPr>
          <w:rFonts w:eastAsia="Microsoft JhengHei"/>
          <w:color w:val="0A0A0A"/>
          <w:lang w:val="pt-PT"/>
        </w:rPr>
        <w:t>A</w:t>
      </w:r>
      <w:r w:rsidR="00F2647B" w:rsidRPr="00F62A4C">
        <w:rPr>
          <w:rFonts w:eastAsia="Microsoft JhengHei"/>
          <w:color w:val="0A0A0A"/>
          <w:lang w:val="pt-PT"/>
        </w:rPr>
        <w:t xml:space="preserve">té ao dia 25 de Março, foi concluída a recolha de amostras na </w:t>
      </w:r>
      <w:r w:rsidR="00AB5625" w:rsidRPr="00F62A4C">
        <w:rPr>
          <w:rFonts w:eastAsia="Microsoft JhengHei"/>
          <w:color w:val="0A0A0A"/>
          <w:lang w:val="pt-PT"/>
        </w:rPr>
        <w:t>Pensão Comercial San Tung Fong, por outro lado, a maioria de amostras recolhidas no Hotel Pousada Marina Infante foi negativa, há</w:t>
      </w:r>
      <w:r>
        <w:rPr>
          <w:rFonts w:eastAsia="Microsoft JhengHei"/>
          <w:color w:val="0A0A0A"/>
          <w:lang w:val="pt-PT"/>
        </w:rPr>
        <w:t xml:space="preserve"> ainda</w:t>
      </w:r>
      <w:r w:rsidR="00AB5625" w:rsidRPr="00F62A4C">
        <w:rPr>
          <w:rFonts w:eastAsia="Microsoft JhengHei"/>
          <w:color w:val="0A0A0A"/>
          <w:lang w:val="pt-PT"/>
        </w:rPr>
        <w:t xml:space="preserve"> 50 amostras estão </w:t>
      </w:r>
      <w:r>
        <w:rPr>
          <w:rFonts w:eastAsia="Microsoft JhengHei"/>
          <w:color w:val="0A0A0A"/>
          <w:lang w:val="pt-PT"/>
        </w:rPr>
        <w:t>à</w:t>
      </w:r>
      <w:r w:rsidR="00AB5625" w:rsidRPr="00F62A4C">
        <w:rPr>
          <w:rFonts w:eastAsia="Microsoft JhengHei"/>
          <w:color w:val="0A0A0A"/>
          <w:lang w:val="pt-PT"/>
        </w:rPr>
        <w:t xml:space="preserve"> espera</w:t>
      </w:r>
      <w:r>
        <w:rPr>
          <w:rFonts w:eastAsia="Microsoft JhengHei"/>
          <w:color w:val="0A0A0A"/>
          <w:lang w:val="pt-PT"/>
        </w:rPr>
        <w:t xml:space="preserve"> de</w:t>
      </w:r>
      <w:r w:rsidR="00AB5625" w:rsidRPr="00F62A4C">
        <w:rPr>
          <w:rFonts w:eastAsia="Microsoft JhengHei"/>
          <w:color w:val="0A0A0A"/>
          <w:lang w:val="pt-PT"/>
        </w:rPr>
        <w:t xml:space="preserve"> resultado. </w:t>
      </w:r>
    </w:p>
    <w:p w14:paraId="33E78338" w14:textId="77777777" w:rsidR="00CD27E7" w:rsidRDefault="00CD27E7" w:rsidP="00CD27E7">
      <w:pPr>
        <w:pStyle w:val="NormalWeb"/>
        <w:shd w:val="clear" w:color="auto" w:fill="FFFFFF"/>
        <w:spacing w:line="276" w:lineRule="auto"/>
        <w:jc w:val="both"/>
        <w:rPr>
          <w:rFonts w:eastAsia="Microsoft JhengHei"/>
          <w:color w:val="0A0A0A"/>
          <w:lang w:val="pt-PT"/>
        </w:rPr>
      </w:pPr>
      <w:r>
        <w:rPr>
          <w:rFonts w:eastAsia="Microsoft JhengHei"/>
          <w:color w:val="0A0A0A"/>
          <w:lang w:val="pt-PT"/>
        </w:rPr>
        <w:t>Quinta-feira,</w:t>
      </w:r>
      <w:r w:rsidR="00AB5625" w:rsidRPr="00F62A4C">
        <w:rPr>
          <w:rFonts w:eastAsia="Microsoft JhengHei"/>
          <w:color w:val="0A0A0A"/>
          <w:lang w:val="pt-PT"/>
        </w:rPr>
        <w:t xml:space="preserve"> 26 de Março, foram enviados funcionários para recolherem 300 amostras no Hotel Grand Lapa </w:t>
      </w:r>
      <w:r>
        <w:rPr>
          <w:rFonts w:eastAsia="Microsoft JhengHei"/>
          <w:color w:val="0A0A0A"/>
          <w:lang w:val="pt-PT"/>
        </w:rPr>
        <w:t xml:space="preserve">e </w:t>
      </w:r>
      <w:r w:rsidR="00AB5625" w:rsidRPr="00F62A4C">
        <w:rPr>
          <w:rFonts w:eastAsia="Microsoft JhengHei"/>
          <w:color w:val="0A0A0A"/>
          <w:lang w:val="pt-PT"/>
        </w:rPr>
        <w:t>nas próximas 24 horas</w:t>
      </w:r>
      <w:r>
        <w:rPr>
          <w:rFonts w:eastAsia="Microsoft JhengHei"/>
          <w:color w:val="0A0A0A"/>
          <w:lang w:val="pt-PT"/>
        </w:rPr>
        <w:t xml:space="preserve"> espera-se que os testes estejam completos com resultados previstos para a tarde de amanhã, permitindo que os</w:t>
      </w:r>
      <w:r w:rsidR="00AB5625" w:rsidRPr="00F62A4C">
        <w:rPr>
          <w:rFonts w:eastAsia="Microsoft JhengHei"/>
          <w:color w:val="0A0A0A"/>
          <w:lang w:val="pt-PT"/>
        </w:rPr>
        <w:t xml:space="preserve"> indivíduos isolados em hotéis deixem de ser </w:t>
      </w:r>
      <w:r>
        <w:rPr>
          <w:rFonts w:eastAsia="Microsoft JhengHei"/>
          <w:color w:val="0A0A0A"/>
          <w:lang w:val="pt-PT"/>
        </w:rPr>
        <w:t>uma preocupação</w:t>
      </w:r>
      <w:r w:rsidR="00AB5625" w:rsidRPr="00F62A4C">
        <w:rPr>
          <w:rFonts w:eastAsia="Microsoft JhengHei"/>
          <w:color w:val="0A0A0A"/>
          <w:lang w:val="pt-PT"/>
        </w:rPr>
        <w:t xml:space="preserve">. O próximo plano </w:t>
      </w:r>
      <w:r>
        <w:rPr>
          <w:rFonts w:eastAsia="Microsoft JhengHei"/>
          <w:color w:val="0A0A0A"/>
          <w:lang w:val="pt-PT"/>
        </w:rPr>
        <w:t xml:space="preserve">passa por efectuar </w:t>
      </w:r>
      <w:proofErr w:type="gramStart"/>
      <w:r>
        <w:rPr>
          <w:rFonts w:eastAsia="Microsoft JhengHei"/>
          <w:color w:val="0A0A0A"/>
          <w:lang w:val="pt-PT"/>
        </w:rPr>
        <w:t xml:space="preserve">a </w:t>
      </w:r>
      <w:r w:rsidR="00AB5625" w:rsidRPr="00F62A4C">
        <w:rPr>
          <w:rFonts w:eastAsia="Microsoft JhengHei"/>
          <w:color w:val="0A0A0A"/>
          <w:lang w:val="pt-PT"/>
        </w:rPr>
        <w:t xml:space="preserve"> 2.</w:t>
      </w:r>
      <w:r w:rsidR="00AB5625" w:rsidRPr="00F62A4C">
        <w:rPr>
          <w:rFonts w:eastAsia="Microsoft JhengHei"/>
          <w:color w:val="0A0A0A"/>
          <w:vertAlign w:val="superscript"/>
          <w:lang w:val="pt-PT"/>
        </w:rPr>
        <w:t>a</w:t>
      </w:r>
      <w:proofErr w:type="gramEnd"/>
      <w:r w:rsidR="00AB5625" w:rsidRPr="00F62A4C">
        <w:rPr>
          <w:rFonts w:eastAsia="Microsoft JhengHei"/>
          <w:color w:val="0A0A0A"/>
          <w:lang w:val="pt-PT"/>
        </w:rPr>
        <w:t xml:space="preserve"> amostra </w:t>
      </w:r>
      <w:r>
        <w:rPr>
          <w:rFonts w:eastAsia="Microsoft JhengHei"/>
          <w:color w:val="0A0A0A"/>
          <w:lang w:val="pt-PT"/>
        </w:rPr>
        <w:t>aos</w:t>
      </w:r>
      <w:r w:rsidR="00AB5625" w:rsidRPr="00F62A4C">
        <w:rPr>
          <w:rFonts w:eastAsia="Microsoft JhengHei"/>
          <w:color w:val="0A0A0A"/>
          <w:lang w:val="pt-PT"/>
        </w:rPr>
        <w:t xml:space="preserve"> indivíduos que </w:t>
      </w:r>
      <w:r w:rsidR="00143BA1" w:rsidRPr="00F62A4C">
        <w:rPr>
          <w:rFonts w:eastAsia="Microsoft JhengHei"/>
          <w:color w:val="0A0A0A"/>
          <w:lang w:val="pt-PT"/>
        </w:rPr>
        <w:t>est</w:t>
      </w:r>
      <w:r>
        <w:rPr>
          <w:rFonts w:eastAsia="Microsoft JhengHei"/>
          <w:color w:val="0A0A0A"/>
          <w:lang w:val="pt-PT"/>
        </w:rPr>
        <w:t>ão</w:t>
      </w:r>
      <w:r w:rsidR="00143BA1" w:rsidRPr="00F62A4C">
        <w:rPr>
          <w:rFonts w:eastAsia="Microsoft JhengHei"/>
          <w:color w:val="0A0A0A"/>
          <w:lang w:val="pt-PT"/>
        </w:rPr>
        <w:t xml:space="preserve"> </w:t>
      </w:r>
      <w:r w:rsidR="00F62A4C" w:rsidRPr="00F62A4C">
        <w:rPr>
          <w:rFonts w:eastAsia="Microsoft JhengHei"/>
          <w:color w:val="0A0A0A"/>
          <w:lang w:val="pt-PT"/>
        </w:rPr>
        <w:t>prestes</w:t>
      </w:r>
      <w:r w:rsidR="00143BA1" w:rsidRPr="00F62A4C">
        <w:rPr>
          <w:rFonts w:eastAsia="Microsoft JhengHei"/>
          <w:color w:val="0A0A0A"/>
          <w:lang w:val="pt-PT"/>
        </w:rPr>
        <w:t xml:space="preserve"> a completar o isolamento</w:t>
      </w:r>
      <w:r w:rsidR="00F62A4C">
        <w:rPr>
          <w:rFonts w:eastAsia="Microsoft JhengHei"/>
          <w:color w:val="0A0A0A"/>
          <w:lang w:val="pt-PT"/>
        </w:rPr>
        <w:t xml:space="preserve"> </w:t>
      </w:r>
      <w:r>
        <w:rPr>
          <w:rFonts w:eastAsia="Microsoft JhengHei"/>
          <w:color w:val="0A0A0A"/>
          <w:lang w:val="pt-PT"/>
        </w:rPr>
        <w:t xml:space="preserve">e assim possam </w:t>
      </w:r>
      <w:r w:rsidR="00143BA1" w:rsidRPr="00F62A4C">
        <w:rPr>
          <w:rFonts w:eastAsia="Microsoft JhengHei"/>
          <w:color w:val="0A0A0A"/>
          <w:lang w:val="pt-PT"/>
        </w:rPr>
        <w:t>regressar à comunidade com tranquilidade</w:t>
      </w:r>
      <w:r>
        <w:rPr>
          <w:rFonts w:eastAsia="Microsoft JhengHei"/>
          <w:color w:val="0A0A0A"/>
          <w:lang w:val="pt-PT"/>
        </w:rPr>
        <w:t>.</w:t>
      </w:r>
    </w:p>
    <w:p w14:paraId="21360707" w14:textId="53886DC2" w:rsidR="00DA1F3C" w:rsidRPr="00DA1F3C" w:rsidRDefault="00DA1F3C" w:rsidP="00CD27E7">
      <w:pPr>
        <w:pStyle w:val="NormalWeb"/>
        <w:shd w:val="clear" w:color="auto" w:fill="FFFFFF"/>
        <w:spacing w:line="276" w:lineRule="auto"/>
        <w:jc w:val="both"/>
        <w:rPr>
          <w:rFonts w:eastAsia="Microsoft JhengHei"/>
          <w:color w:val="0A0A0A"/>
          <w:lang w:val="pt-PT"/>
        </w:rPr>
      </w:pPr>
      <w:r w:rsidRPr="00DA1F3C">
        <w:rPr>
          <w:rFonts w:eastAsia="Microsoft JhengHei"/>
          <w:color w:val="0A0A0A"/>
          <w:lang w:val="pt-PT"/>
        </w:rPr>
        <w:lastRenderedPageBreak/>
        <w:t xml:space="preserve">A Coordenadora do Centro de Controlo de Doenças de Macau, Dr.ª Leong </w:t>
      </w:r>
      <w:r w:rsidR="00B47E4A">
        <w:rPr>
          <w:rFonts w:eastAsia="Microsoft JhengHei"/>
          <w:color w:val="0A0A0A"/>
          <w:lang w:val="pt-PT"/>
        </w:rPr>
        <w:t>Iek Hou, informou que, no dia 25</w:t>
      </w:r>
      <w:r w:rsidRPr="00DA1F3C">
        <w:rPr>
          <w:rFonts w:eastAsia="Microsoft JhengHei"/>
          <w:color w:val="0A0A0A"/>
          <w:lang w:val="pt-PT"/>
        </w:rPr>
        <w:t xml:space="preserve"> de Março, mais </w:t>
      </w:r>
      <w:r w:rsidR="00B47E4A">
        <w:rPr>
          <w:rFonts w:eastAsia="Microsoft JhengHei"/>
          <w:color w:val="0A0A0A"/>
          <w:lang w:val="pt-PT"/>
        </w:rPr>
        <w:t>226</w:t>
      </w:r>
      <w:r w:rsidRPr="00DA1F3C">
        <w:rPr>
          <w:rFonts w:eastAsia="Microsoft JhengHei"/>
          <w:color w:val="0A0A0A"/>
          <w:lang w:val="pt-PT"/>
        </w:rPr>
        <w:t xml:space="preserve"> indivíduos entraram em Macau e foram incluídos na observação médica, dos quais </w:t>
      </w:r>
      <w:r w:rsidR="00B47E4A">
        <w:rPr>
          <w:rFonts w:eastAsia="Microsoft JhengHei"/>
          <w:color w:val="0A0A0A"/>
          <w:lang w:val="pt-PT"/>
        </w:rPr>
        <w:t>173</w:t>
      </w:r>
      <w:r w:rsidRPr="00DA1F3C">
        <w:rPr>
          <w:rFonts w:eastAsia="Microsoft JhengHei"/>
          <w:color w:val="0A0A0A"/>
          <w:lang w:val="pt-PT"/>
        </w:rPr>
        <w:t xml:space="preserve"> são residentes de Macau e </w:t>
      </w:r>
      <w:r w:rsidR="00B47E4A">
        <w:rPr>
          <w:rFonts w:eastAsia="Microsoft JhengHei"/>
          <w:color w:val="0A0A0A"/>
          <w:lang w:val="pt-PT"/>
        </w:rPr>
        <w:t>5</w:t>
      </w:r>
      <w:r w:rsidRPr="00DA1F3C">
        <w:rPr>
          <w:rFonts w:eastAsia="Microsoft JhengHei"/>
          <w:color w:val="0A0A0A"/>
          <w:lang w:val="pt-PT"/>
        </w:rPr>
        <w:t xml:space="preserve">3 não residentes de Macau, sendo </w:t>
      </w:r>
      <w:r w:rsidR="00B47E4A">
        <w:rPr>
          <w:rFonts w:eastAsia="Microsoft JhengHei"/>
          <w:color w:val="0A0A0A"/>
          <w:lang w:val="pt-PT"/>
        </w:rPr>
        <w:t xml:space="preserve">101 </w:t>
      </w:r>
      <w:r w:rsidRPr="00DA1F3C">
        <w:rPr>
          <w:rFonts w:eastAsia="Microsoft JhengHei"/>
          <w:color w:val="0A0A0A"/>
          <w:lang w:val="pt-PT"/>
        </w:rPr>
        <w:t xml:space="preserve">estudantes, e </w:t>
      </w:r>
      <w:r w:rsidR="00B47E4A">
        <w:rPr>
          <w:rFonts w:eastAsia="Microsoft JhengHei"/>
          <w:color w:val="0A0A0A"/>
          <w:lang w:val="pt-PT"/>
        </w:rPr>
        <w:t>125</w:t>
      </w:r>
      <w:r w:rsidRPr="00DA1F3C">
        <w:rPr>
          <w:rFonts w:eastAsia="Microsoft JhengHei"/>
          <w:color w:val="0A0A0A"/>
          <w:lang w:val="pt-PT"/>
        </w:rPr>
        <w:t xml:space="preserve"> não estudantes. Até 2</w:t>
      </w:r>
      <w:r w:rsidR="00B47E4A">
        <w:rPr>
          <w:rFonts w:eastAsia="Microsoft JhengHei"/>
          <w:color w:val="0A0A0A"/>
          <w:lang w:val="pt-PT"/>
        </w:rPr>
        <w:t>5</w:t>
      </w:r>
      <w:r w:rsidRPr="00DA1F3C">
        <w:rPr>
          <w:rFonts w:eastAsia="Microsoft JhengHei"/>
          <w:color w:val="0A0A0A"/>
          <w:lang w:val="pt-PT"/>
        </w:rPr>
        <w:t xml:space="preserve"> de Março, no total foram indicados para a observação médica 2.</w:t>
      </w:r>
      <w:r w:rsidR="00B47E4A">
        <w:rPr>
          <w:rFonts w:eastAsia="Microsoft JhengHei"/>
          <w:color w:val="0A0A0A"/>
          <w:lang w:val="pt-PT"/>
        </w:rPr>
        <w:t>714</w:t>
      </w:r>
      <w:r w:rsidRPr="00DA1F3C">
        <w:rPr>
          <w:rFonts w:eastAsia="Microsoft JhengHei"/>
          <w:color w:val="0A0A0A"/>
          <w:lang w:val="pt-PT"/>
        </w:rPr>
        <w:t xml:space="preserve"> indivíduos.</w:t>
      </w:r>
      <w:r w:rsidR="00B47E4A">
        <w:rPr>
          <w:rFonts w:eastAsia="Microsoft JhengHei"/>
          <w:color w:val="0A0A0A"/>
          <w:lang w:val="pt-PT"/>
        </w:rPr>
        <w:t xml:space="preserve"> </w:t>
      </w:r>
    </w:p>
    <w:p w14:paraId="0B445882" w14:textId="77777777" w:rsidR="00CD27E7" w:rsidRDefault="00DA1F3C" w:rsidP="00CD27E7">
      <w:pPr>
        <w:pStyle w:val="NormalWeb"/>
        <w:shd w:val="clear" w:color="auto" w:fill="FFFFFF"/>
        <w:spacing w:line="276" w:lineRule="auto"/>
        <w:jc w:val="both"/>
        <w:rPr>
          <w:rFonts w:eastAsia="Microsoft JhengHei"/>
          <w:color w:val="0A0A0A"/>
          <w:lang w:val="pt-PT"/>
        </w:rPr>
      </w:pPr>
      <w:r w:rsidRPr="00DA1F3C">
        <w:rPr>
          <w:rFonts w:eastAsia="Microsoft JhengHei"/>
          <w:color w:val="0A0A0A"/>
          <w:lang w:val="pt-PT"/>
        </w:rPr>
        <w:t>2.</w:t>
      </w:r>
      <w:r w:rsidR="00B47E4A">
        <w:rPr>
          <w:rFonts w:eastAsia="Microsoft JhengHei"/>
          <w:color w:val="0A0A0A"/>
          <w:lang w:val="pt-PT"/>
        </w:rPr>
        <w:t>617</w:t>
      </w:r>
      <w:r w:rsidRPr="00DA1F3C">
        <w:rPr>
          <w:rFonts w:eastAsia="Microsoft JhengHei"/>
          <w:color w:val="0A0A0A"/>
          <w:lang w:val="pt-PT"/>
        </w:rPr>
        <w:t xml:space="preserve"> indivíduos estão ainda em observação médica, dos quais 6</w:t>
      </w:r>
      <w:r w:rsidR="00B47E4A">
        <w:rPr>
          <w:rFonts w:eastAsia="Microsoft JhengHei"/>
          <w:color w:val="0A0A0A"/>
          <w:lang w:val="pt-PT"/>
        </w:rPr>
        <w:t>30</w:t>
      </w:r>
      <w:r w:rsidRPr="00DA1F3C">
        <w:rPr>
          <w:rFonts w:eastAsia="Microsoft JhengHei"/>
          <w:color w:val="0A0A0A"/>
          <w:lang w:val="pt-PT"/>
        </w:rPr>
        <w:t xml:space="preserve"> em observação médica domiciliária, 1.</w:t>
      </w:r>
      <w:r w:rsidR="00B47E4A">
        <w:rPr>
          <w:rFonts w:eastAsia="Microsoft JhengHei"/>
          <w:color w:val="0A0A0A"/>
          <w:lang w:val="pt-PT"/>
        </w:rPr>
        <w:t>932</w:t>
      </w:r>
      <w:r w:rsidRPr="00DA1F3C">
        <w:rPr>
          <w:rFonts w:eastAsia="Microsoft JhengHei"/>
          <w:color w:val="0A0A0A"/>
          <w:lang w:val="pt-PT"/>
        </w:rPr>
        <w:t xml:space="preserve"> em observação médica em hotéis e </w:t>
      </w:r>
      <w:r w:rsidR="00B47E4A">
        <w:rPr>
          <w:rFonts w:eastAsia="Microsoft JhengHei"/>
          <w:color w:val="0A0A0A"/>
          <w:lang w:val="pt-PT"/>
        </w:rPr>
        <w:t>55</w:t>
      </w:r>
      <w:r w:rsidRPr="00DA1F3C">
        <w:rPr>
          <w:rFonts w:eastAsia="Microsoft JhengHei"/>
          <w:color w:val="0A0A0A"/>
          <w:lang w:val="pt-PT"/>
        </w:rPr>
        <w:t xml:space="preserve"> estão em observação médica na Urgência Especial do Centro Hospitalar Conde de São Januário por terem manifestado sintomas.</w:t>
      </w:r>
    </w:p>
    <w:p w14:paraId="60863256" w14:textId="27CD68DC" w:rsidR="00D01CB4" w:rsidRPr="00CD27E7" w:rsidRDefault="00DA1F3C" w:rsidP="00CD27E7">
      <w:pPr>
        <w:pStyle w:val="NormalWeb"/>
        <w:shd w:val="clear" w:color="auto" w:fill="FFFFFF"/>
        <w:spacing w:line="276" w:lineRule="auto"/>
        <w:jc w:val="both"/>
        <w:rPr>
          <w:rFonts w:eastAsia="Microsoft JhengHei"/>
          <w:lang w:val="pt-PT"/>
        </w:rPr>
      </w:pPr>
      <w:r w:rsidRPr="008D10D4">
        <w:rPr>
          <w:rFonts w:eastAsia="Microsoft JhengHei"/>
          <w:lang w:val="pt-PT"/>
        </w:rPr>
        <w:t xml:space="preserve">Ao mesmo tempo, a Dr.ª Leong Iek Hou apresentou a investigação epidemiológica </w:t>
      </w:r>
      <w:r w:rsidR="00CD27E7">
        <w:rPr>
          <w:rFonts w:eastAsia="Microsoft JhengHei"/>
          <w:lang w:val="pt-PT"/>
        </w:rPr>
        <w:t xml:space="preserve">do 31º caso </w:t>
      </w:r>
      <w:r w:rsidRPr="008D10D4">
        <w:rPr>
          <w:rFonts w:eastAsia="Microsoft JhengHei"/>
          <w:lang w:val="pt-PT"/>
        </w:rPr>
        <w:t>confirmado</w:t>
      </w:r>
      <w:r w:rsidR="00EC5F87">
        <w:rPr>
          <w:rFonts w:eastAsia="Microsoft JhengHei"/>
          <w:lang w:val="pt-PT"/>
        </w:rPr>
        <w:t xml:space="preserve"> e dois casos suspeitos</w:t>
      </w:r>
      <w:r w:rsidR="00B47E4A" w:rsidRPr="008D10D4">
        <w:rPr>
          <w:rFonts w:eastAsia="Microsoft JhengHei"/>
          <w:lang w:val="pt-PT"/>
        </w:rPr>
        <w:t xml:space="preserve">. </w:t>
      </w:r>
      <w:r w:rsidR="00EC5F87">
        <w:rPr>
          <w:rFonts w:eastAsia="Microsoft JhengHei"/>
          <w:lang w:val="pt-PT"/>
        </w:rPr>
        <w:t xml:space="preserve">O doente confirmado foi </w:t>
      </w:r>
      <w:r w:rsidR="00B47E4A" w:rsidRPr="008D10D4">
        <w:rPr>
          <w:rFonts w:eastAsia="Microsoft JhengHei"/>
          <w:lang w:val="pt-PT"/>
        </w:rPr>
        <w:t>um homem de 27 anos de idade, residente de Macau</w:t>
      </w:r>
      <w:r w:rsidR="002B3744" w:rsidRPr="008D10D4">
        <w:rPr>
          <w:rFonts w:eastAsia="Microsoft JhengHei"/>
          <w:lang w:val="pt-PT"/>
        </w:rPr>
        <w:t>,</w:t>
      </w:r>
      <w:r w:rsidR="00E27D31" w:rsidRPr="008D10D4">
        <w:rPr>
          <w:rFonts w:eastAsia="Microsoft JhengHei"/>
          <w:lang w:val="pt-PT"/>
        </w:rPr>
        <w:t xml:space="preserve"> </w:t>
      </w:r>
      <w:r w:rsidR="00EC5F87">
        <w:rPr>
          <w:rFonts w:eastAsia="Microsoft JhengHei"/>
          <w:lang w:val="pt-PT"/>
        </w:rPr>
        <w:t xml:space="preserve">sendo um arquitecto estagiário que frequentava </w:t>
      </w:r>
      <w:r w:rsidR="00E27D31" w:rsidRPr="008D10D4">
        <w:rPr>
          <w:rFonts w:eastAsia="Microsoft JhengHei"/>
          <w:lang w:val="pt-PT"/>
        </w:rPr>
        <w:t xml:space="preserve">um estágio </w:t>
      </w:r>
      <w:r w:rsidR="00CD27E7">
        <w:rPr>
          <w:rFonts w:eastAsia="Microsoft JhengHei"/>
          <w:lang w:val="pt-PT"/>
        </w:rPr>
        <w:t xml:space="preserve">em </w:t>
      </w:r>
      <w:r w:rsidR="00E27D31" w:rsidRPr="008D10D4">
        <w:rPr>
          <w:rFonts w:eastAsia="Microsoft JhengHei"/>
          <w:lang w:val="pt-PT"/>
        </w:rPr>
        <w:t>Nova Iorque</w:t>
      </w:r>
      <w:r w:rsidR="00EC5F87">
        <w:rPr>
          <w:rFonts w:eastAsia="Microsoft JhengHei"/>
          <w:lang w:val="pt-PT"/>
        </w:rPr>
        <w:t>. E</w:t>
      </w:r>
      <w:r w:rsidR="00E27D31" w:rsidRPr="008D10D4">
        <w:rPr>
          <w:rFonts w:eastAsia="Microsoft JhengHei"/>
          <w:lang w:val="pt-PT"/>
        </w:rPr>
        <w:t>ntre os dias 29 de F</w:t>
      </w:r>
      <w:r w:rsidR="00E27D31" w:rsidRPr="008C7953">
        <w:rPr>
          <w:rFonts w:eastAsia="Microsoft JhengHei"/>
          <w:lang w:val="pt-PT"/>
        </w:rPr>
        <w:t>evereiro e 13 de Março</w:t>
      </w:r>
      <w:r w:rsidR="00EC5F87">
        <w:rPr>
          <w:rFonts w:eastAsia="Microsoft JhengHei"/>
          <w:lang w:val="pt-PT"/>
        </w:rPr>
        <w:t xml:space="preserve"> </w:t>
      </w:r>
      <w:r w:rsidR="00CD27E7">
        <w:rPr>
          <w:rFonts w:eastAsia="Microsoft JhengHei"/>
          <w:lang w:val="pt-PT"/>
        </w:rPr>
        <w:t xml:space="preserve">esteve em </w:t>
      </w:r>
      <w:r w:rsidR="00EC5F87">
        <w:rPr>
          <w:rFonts w:eastAsia="Microsoft JhengHei"/>
          <w:lang w:val="pt-PT"/>
        </w:rPr>
        <w:t xml:space="preserve">Nova Iorque </w:t>
      </w:r>
      <w:r w:rsidR="00CD27E7">
        <w:rPr>
          <w:rFonts w:eastAsia="Microsoft JhengHei"/>
          <w:lang w:val="pt-PT"/>
        </w:rPr>
        <w:t xml:space="preserve">e </w:t>
      </w:r>
      <w:r w:rsidR="00CD27E7" w:rsidRPr="008C7953">
        <w:rPr>
          <w:rFonts w:eastAsia="Microsoft JhengHei"/>
          <w:lang w:val="pt-PT"/>
        </w:rPr>
        <w:t>não</w:t>
      </w:r>
      <w:r w:rsidR="00E27D31" w:rsidRPr="008C7953">
        <w:rPr>
          <w:rFonts w:eastAsia="Microsoft JhengHei"/>
          <w:lang w:val="pt-PT"/>
        </w:rPr>
        <w:t xml:space="preserve"> confirmou se </w:t>
      </w:r>
      <w:r w:rsidR="00CD27E7">
        <w:rPr>
          <w:rFonts w:eastAsia="Microsoft JhengHei"/>
          <w:lang w:val="pt-PT"/>
        </w:rPr>
        <w:t>teve</w:t>
      </w:r>
      <w:r w:rsidR="00E27D31" w:rsidRPr="008C7953">
        <w:rPr>
          <w:rFonts w:eastAsia="Microsoft JhengHei"/>
          <w:lang w:val="pt-PT"/>
        </w:rPr>
        <w:t xml:space="preserve"> contactado com pessoas de sintomas semelhantes. No dia 14 de Março, apresentou sintomas de febre e obstrução nasal, </w:t>
      </w:r>
      <w:r w:rsidR="008D10D4" w:rsidRPr="008C7953">
        <w:rPr>
          <w:rFonts w:eastAsia="Microsoft JhengHei"/>
          <w:lang w:val="pt-PT"/>
        </w:rPr>
        <w:t xml:space="preserve">administrou medicamentos antipiréticos </w:t>
      </w:r>
      <w:r w:rsidR="00CD27E7">
        <w:rPr>
          <w:rFonts w:eastAsia="Microsoft JhengHei"/>
          <w:lang w:val="pt-PT"/>
        </w:rPr>
        <w:t>no</w:t>
      </w:r>
      <w:r w:rsidR="008D10D4" w:rsidRPr="008C7953">
        <w:rPr>
          <w:rFonts w:eastAsia="Microsoft JhengHei"/>
          <w:lang w:val="pt-PT"/>
        </w:rPr>
        <w:t xml:space="preserve"> domicílio por</w:t>
      </w:r>
      <w:r w:rsidR="00CD27E7">
        <w:rPr>
          <w:rFonts w:eastAsia="Microsoft JhengHei"/>
          <w:lang w:val="pt-PT"/>
        </w:rPr>
        <w:t xml:space="preserve">que não havia possibilidade de assistência médica. </w:t>
      </w:r>
      <w:r w:rsidR="008D10D4" w:rsidRPr="008C7953">
        <w:rPr>
          <w:rFonts w:eastAsia="Microsoft JhengHei"/>
          <w:lang w:val="pt-PT"/>
        </w:rPr>
        <w:t xml:space="preserve">Em 15 de Março, deixou de ter febre e </w:t>
      </w:r>
      <w:r w:rsidR="00CD27E7">
        <w:rPr>
          <w:rFonts w:eastAsia="Microsoft JhengHei"/>
          <w:lang w:val="pt-PT"/>
        </w:rPr>
        <w:t>ficou</w:t>
      </w:r>
      <w:r w:rsidR="008D10D4" w:rsidRPr="008C7953">
        <w:rPr>
          <w:rFonts w:eastAsia="Microsoft JhengHei"/>
          <w:lang w:val="pt-PT"/>
        </w:rPr>
        <w:t xml:space="preserve"> </w:t>
      </w:r>
      <w:r w:rsidR="00CD27E7">
        <w:rPr>
          <w:rFonts w:eastAsia="Microsoft JhengHei"/>
          <w:lang w:val="pt-PT"/>
        </w:rPr>
        <w:t xml:space="preserve">em </w:t>
      </w:r>
      <w:r w:rsidR="008D10D4" w:rsidRPr="008C7953">
        <w:rPr>
          <w:rFonts w:eastAsia="Microsoft JhengHei"/>
          <w:lang w:val="pt-PT"/>
        </w:rPr>
        <w:t xml:space="preserve">casa. </w:t>
      </w:r>
      <w:r w:rsidR="00CD27E7">
        <w:rPr>
          <w:rFonts w:eastAsia="Microsoft JhengHei"/>
          <w:lang w:val="pt-PT"/>
        </w:rPr>
        <w:t xml:space="preserve">A </w:t>
      </w:r>
      <w:r w:rsidR="008D10D4" w:rsidRPr="008C7953">
        <w:rPr>
          <w:rFonts w:eastAsia="Microsoft JhengHei"/>
          <w:lang w:val="pt-PT"/>
        </w:rPr>
        <w:t xml:space="preserve">24 de Março, </w:t>
      </w:r>
      <w:r w:rsidR="002B3744" w:rsidRPr="008C7953">
        <w:rPr>
          <w:rFonts w:eastAsia="Microsoft JhengHei"/>
          <w:lang w:val="pt-PT"/>
        </w:rPr>
        <w:t xml:space="preserve">apanhou </w:t>
      </w:r>
      <w:r w:rsidR="00DD419B">
        <w:rPr>
          <w:rFonts w:eastAsia="Microsoft JhengHei"/>
          <w:lang w:val="pt-PT"/>
        </w:rPr>
        <w:t>o</w:t>
      </w:r>
      <w:r w:rsidR="002B3744" w:rsidRPr="008C7953">
        <w:rPr>
          <w:rFonts w:eastAsia="Microsoft JhengHei"/>
          <w:lang w:val="pt-PT"/>
        </w:rPr>
        <w:t xml:space="preserve"> voo CX845</w:t>
      </w:r>
      <w:r w:rsidR="008C7953" w:rsidRPr="008C7953">
        <w:rPr>
          <w:rFonts w:eastAsia="Microsoft JhengHei"/>
          <w:lang w:val="pt-PT"/>
        </w:rPr>
        <w:t xml:space="preserve"> (Assento 43C)</w:t>
      </w:r>
      <w:r w:rsidR="002B3744" w:rsidRPr="008C7953">
        <w:rPr>
          <w:rFonts w:eastAsia="Microsoft JhengHei"/>
          <w:lang w:val="pt-PT"/>
        </w:rPr>
        <w:t xml:space="preserve"> da Cathay Pacific Airways com a partida dos Estados Unidos </w:t>
      </w:r>
      <w:r w:rsidR="008C7953" w:rsidRPr="008C7953">
        <w:rPr>
          <w:rFonts w:eastAsia="Microsoft JhengHei"/>
          <w:lang w:val="pt-PT"/>
        </w:rPr>
        <w:t xml:space="preserve">de América </w:t>
      </w:r>
      <w:r w:rsidR="002B3744" w:rsidRPr="008C7953">
        <w:rPr>
          <w:rFonts w:eastAsia="Microsoft JhengHei"/>
          <w:lang w:val="pt-PT"/>
        </w:rPr>
        <w:t>(Nova Iorque), e chegou ao Aeroporto de Hong Kong no dia 25 de Março</w:t>
      </w:r>
      <w:r w:rsidR="00CD27E7">
        <w:rPr>
          <w:rFonts w:eastAsia="Microsoft JhengHei"/>
          <w:lang w:val="pt-PT"/>
        </w:rPr>
        <w:t>. F</w:t>
      </w:r>
      <w:r w:rsidR="002B3744" w:rsidRPr="008C7953">
        <w:rPr>
          <w:rFonts w:eastAsia="Microsoft JhengHei"/>
          <w:lang w:val="pt-PT"/>
        </w:rPr>
        <w:t>oi transportado a</w:t>
      </w:r>
      <w:r w:rsidR="00CD27E7">
        <w:rPr>
          <w:rFonts w:eastAsia="Microsoft JhengHei"/>
          <w:lang w:val="pt-PT"/>
        </w:rPr>
        <w:t>té</w:t>
      </w:r>
      <w:r w:rsidR="002B3744" w:rsidRPr="008C7953">
        <w:rPr>
          <w:rFonts w:eastAsia="Microsoft JhengHei"/>
          <w:lang w:val="pt-PT"/>
        </w:rPr>
        <w:t xml:space="preserve"> Macau pelo transporte exclusivo do Gabinete de Gestão de Crises do Turismo</w:t>
      </w:r>
      <w:r w:rsidR="00EC5F87">
        <w:rPr>
          <w:rFonts w:eastAsia="Microsoft JhengHei"/>
          <w:lang w:val="pt-PT"/>
        </w:rPr>
        <w:t xml:space="preserve"> através da P</w:t>
      </w:r>
      <w:r w:rsidR="008C7953" w:rsidRPr="008C7953">
        <w:rPr>
          <w:rFonts w:eastAsia="Microsoft JhengHei"/>
          <w:lang w:val="pt-PT"/>
        </w:rPr>
        <w:t>onte Hong Kong-Zhuhai-Macau</w:t>
      </w:r>
      <w:r w:rsidR="002B3744" w:rsidRPr="008C7953">
        <w:rPr>
          <w:rFonts w:eastAsia="Microsoft JhengHei"/>
          <w:lang w:val="pt-PT"/>
        </w:rPr>
        <w:t xml:space="preserve">. </w:t>
      </w:r>
      <w:r w:rsidR="008C7953" w:rsidRPr="008C7953">
        <w:rPr>
          <w:rFonts w:eastAsia="Microsoft JhengHei"/>
          <w:lang w:val="pt-PT"/>
        </w:rPr>
        <w:t xml:space="preserve">À chegada, </w:t>
      </w:r>
      <w:r w:rsidR="00CD27E7">
        <w:rPr>
          <w:rFonts w:eastAsia="Microsoft JhengHei"/>
          <w:lang w:val="pt-PT"/>
        </w:rPr>
        <w:t>declarou</w:t>
      </w:r>
      <w:r w:rsidR="008C7953" w:rsidRPr="008C7953">
        <w:rPr>
          <w:rFonts w:eastAsia="Microsoft JhengHei"/>
          <w:lang w:val="pt-PT"/>
        </w:rPr>
        <w:t xml:space="preserve"> aos inspectores dos Serviços de Saúde no posto fronteiriço </w:t>
      </w:r>
      <w:r w:rsidR="00CD27E7">
        <w:rPr>
          <w:rFonts w:eastAsia="Microsoft JhengHei"/>
          <w:lang w:val="pt-PT"/>
        </w:rPr>
        <w:t xml:space="preserve">a </w:t>
      </w:r>
      <w:r w:rsidR="00A4638E">
        <w:rPr>
          <w:rFonts w:eastAsia="Microsoft JhengHei"/>
          <w:lang w:val="pt-PT"/>
        </w:rPr>
        <w:t xml:space="preserve">manifestação </w:t>
      </w:r>
      <w:r w:rsidR="008C7953" w:rsidRPr="008C7953">
        <w:rPr>
          <w:rFonts w:eastAsia="Microsoft JhengHei"/>
          <w:lang w:val="pt-PT"/>
        </w:rPr>
        <w:t>de</w:t>
      </w:r>
      <w:r w:rsidR="00CD27E7">
        <w:rPr>
          <w:rFonts w:eastAsia="Microsoft JhengHei"/>
          <w:lang w:val="pt-PT"/>
        </w:rPr>
        <w:t xml:space="preserve"> sintomas, nomeadamente,</w:t>
      </w:r>
      <w:r w:rsidR="008C7953" w:rsidRPr="008C7953">
        <w:rPr>
          <w:rFonts w:eastAsia="Microsoft JhengHei"/>
          <w:lang w:val="pt-PT"/>
        </w:rPr>
        <w:t xml:space="preserve"> corrimento nasal, e foi encaminhado à </w:t>
      </w:r>
      <w:r w:rsidR="00A4638E" w:rsidRPr="00A4638E">
        <w:rPr>
          <w:rFonts w:eastAsia="Microsoft JhengHei"/>
          <w:lang w:val="pt-PT"/>
        </w:rPr>
        <w:t xml:space="preserve">Urgência </w:t>
      </w:r>
      <w:r w:rsidR="008C7953" w:rsidRPr="008C7953">
        <w:rPr>
          <w:rFonts w:eastAsia="Microsoft JhengHei"/>
          <w:lang w:val="pt-PT"/>
        </w:rPr>
        <w:t>Especial do Centro Hospitalar Conde de São Januário para acompanhamento. Em 26 de Março, o resultado do teste revelou positivo para o novo tipo de coronavírus e foi confirmado como pneumonia causada pelo novo tipo de coronavírus (COVID-19).</w:t>
      </w:r>
      <w:r w:rsidR="00CD27E7">
        <w:rPr>
          <w:rFonts w:eastAsia="Microsoft JhengHei"/>
          <w:lang w:val="pt-PT"/>
        </w:rPr>
        <w:t xml:space="preserve"> </w:t>
      </w:r>
      <w:r w:rsidR="002B3744" w:rsidRPr="008C7953">
        <w:rPr>
          <w:rFonts w:eastAsia="Microsoft JhengHei"/>
          <w:lang w:val="pt-PT"/>
        </w:rPr>
        <w:t>O doente está em estado clínico considerado normal e foi encaminhado para tratamento hospitalar na enfermaria de isolamento do Centro Hospitalar Conde de São Januário</w:t>
      </w:r>
      <w:r w:rsidR="008C7953" w:rsidRPr="008C7953">
        <w:rPr>
          <w:rFonts w:eastAsia="Microsoft JhengHei"/>
          <w:lang w:val="pt-PT"/>
        </w:rPr>
        <w:t>.</w:t>
      </w:r>
      <w:r w:rsidR="00CD27E7">
        <w:rPr>
          <w:rFonts w:eastAsia="Microsoft JhengHei"/>
          <w:lang w:val="pt-PT"/>
        </w:rPr>
        <w:t xml:space="preserve"> </w:t>
      </w:r>
      <w:r w:rsidR="00D01CB4">
        <w:rPr>
          <w:rFonts w:eastAsia="Microsoft JhengHei"/>
          <w:lang w:val="pt-PT"/>
        </w:rPr>
        <w:t>Os passageiros que estiveram no mesmo voo com o doente, nos assentos dianteiros e traseiros de 3 filas são classificados como indivíduos de contacto próximo e outros passageiros n</w:t>
      </w:r>
      <w:r w:rsidR="00A4638E">
        <w:rPr>
          <w:rFonts w:eastAsia="Microsoft JhengHei"/>
          <w:lang w:val="pt-PT"/>
        </w:rPr>
        <w:t>este</w:t>
      </w:r>
      <w:r w:rsidR="00D01CB4">
        <w:rPr>
          <w:rFonts w:eastAsia="Microsoft JhengHei"/>
          <w:lang w:val="pt-PT"/>
        </w:rPr>
        <w:t xml:space="preserve"> voo são classificados como indivíduos de contacto normal. </w:t>
      </w:r>
      <w:r w:rsidR="00D01CB4" w:rsidRPr="00D66360">
        <w:rPr>
          <w:rFonts w:eastAsiaTheme="minorEastAsia"/>
          <w:color w:val="0A0A0A"/>
          <w:lang w:val="pt-PT"/>
        </w:rPr>
        <w:t>Os Serviços de Saúde enviaram para o Centro da Protecção de Saúde do Departamento de Hong Kong informações relacionadas com o voo para efeitos de notificação. </w:t>
      </w:r>
      <w:r w:rsidR="00D01CB4">
        <w:rPr>
          <w:rFonts w:eastAsiaTheme="minorEastAsia"/>
          <w:color w:val="0A0A0A"/>
          <w:lang w:val="pt-PT"/>
        </w:rPr>
        <w:t>Apela-se</w:t>
      </w:r>
      <w:r w:rsidR="00D01CB4" w:rsidRPr="00D66360">
        <w:rPr>
          <w:rFonts w:eastAsiaTheme="minorEastAsia"/>
          <w:color w:val="0A0A0A"/>
          <w:lang w:val="pt-PT"/>
        </w:rPr>
        <w:t> a</w:t>
      </w:r>
      <w:r w:rsidR="00D01CB4">
        <w:rPr>
          <w:rFonts w:eastAsiaTheme="minorEastAsia"/>
          <w:color w:val="0A0A0A"/>
          <w:lang w:val="pt-PT"/>
        </w:rPr>
        <w:t xml:space="preserve">os </w:t>
      </w:r>
      <w:r w:rsidR="00D01CB4" w:rsidRPr="00D66360">
        <w:rPr>
          <w:rFonts w:eastAsiaTheme="minorEastAsia"/>
          <w:color w:val="0A0A0A"/>
          <w:lang w:val="pt-PT"/>
        </w:rPr>
        <w:t xml:space="preserve">cidadãos </w:t>
      </w:r>
      <w:r w:rsidR="00D01CB4">
        <w:rPr>
          <w:rFonts w:eastAsiaTheme="minorEastAsia"/>
          <w:color w:val="0A0A0A"/>
          <w:lang w:val="pt-PT"/>
        </w:rPr>
        <w:t xml:space="preserve">de Macau ou todos os indivíduos que estão em Macau, </w:t>
      </w:r>
      <w:r w:rsidR="00CD27E7">
        <w:rPr>
          <w:rFonts w:eastAsiaTheme="minorEastAsia"/>
          <w:color w:val="0A0A0A"/>
          <w:lang w:val="pt-PT"/>
        </w:rPr>
        <w:t>que se efectuaram o</w:t>
      </w:r>
      <w:r w:rsidR="00D01CB4">
        <w:rPr>
          <w:rFonts w:eastAsiaTheme="minorEastAsia"/>
          <w:color w:val="0A0A0A"/>
          <w:lang w:val="pt-PT"/>
        </w:rPr>
        <w:t xml:space="preserve"> voo com o doente confirmado </w:t>
      </w:r>
      <w:r w:rsidR="00D01CB4" w:rsidRPr="00D66360">
        <w:rPr>
          <w:rFonts w:eastAsiaTheme="minorEastAsia"/>
          <w:color w:val="0A0A0A"/>
          <w:lang w:val="pt-PT"/>
        </w:rPr>
        <w:t>para ligarem para 28700800 para o devido acompanhamento.</w:t>
      </w:r>
    </w:p>
    <w:p w14:paraId="259077C3" w14:textId="7467BB8D" w:rsidR="00DD419B" w:rsidRDefault="002472FC" w:rsidP="00CD27E7">
      <w:pPr>
        <w:pStyle w:val="NormalWeb"/>
        <w:shd w:val="clear" w:color="auto" w:fill="FFFFFF"/>
        <w:spacing w:line="276" w:lineRule="auto"/>
        <w:jc w:val="both"/>
        <w:rPr>
          <w:rFonts w:eastAsia="Microsoft JhengHei"/>
          <w:bCs/>
          <w:lang w:val="pt-PT"/>
        </w:rPr>
      </w:pPr>
      <w:r w:rsidRPr="00EB2D3E">
        <w:rPr>
          <w:rFonts w:eastAsia="Microsoft JhengHei" w:hint="eastAsia"/>
          <w:lang w:val="pt-PT"/>
        </w:rPr>
        <w:t>Foram</w:t>
      </w:r>
      <w:r w:rsidR="00CD27E7">
        <w:rPr>
          <w:rFonts w:eastAsia="Microsoft JhengHei"/>
          <w:lang w:val="pt-PT"/>
        </w:rPr>
        <w:t>, ainda,</w:t>
      </w:r>
      <w:r w:rsidRPr="00EB2D3E">
        <w:rPr>
          <w:rFonts w:eastAsia="Microsoft JhengHei" w:hint="eastAsia"/>
          <w:lang w:val="pt-PT"/>
        </w:rPr>
        <w:t xml:space="preserve"> </w:t>
      </w:r>
      <w:r w:rsidRPr="00EB2D3E">
        <w:rPr>
          <w:rFonts w:eastAsia="Microsoft JhengHei"/>
          <w:lang w:val="pt-PT"/>
        </w:rPr>
        <w:t>diagnosticados dois casos suspeitos da pneumonia causada pelo novo tipo de coronavírus, são respectivamente um</w:t>
      </w:r>
      <w:r w:rsidR="008C7953" w:rsidRPr="00EB2D3E">
        <w:rPr>
          <w:rFonts w:eastAsia="Microsoft JhengHei"/>
          <w:lang w:val="pt-PT"/>
        </w:rPr>
        <w:t xml:space="preserve"> homem de 31 anos (trabalhador</w:t>
      </w:r>
      <w:r w:rsidR="00EB2D3E" w:rsidRPr="00EB2D3E">
        <w:rPr>
          <w:rFonts w:eastAsia="Microsoft JhengHei"/>
          <w:lang w:val="pt-PT"/>
        </w:rPr>
        <w:t xml:space="preserve"> de armazém duma padaria)</w:t>
      </w:r>
      <w:r w:rsidR="008C7953" w:rsidRPr="00EB2D3E">
        <w:rPr>
          <w:rFonts w:eastAsia="Microsoft JhengHei"/>
          <w:lang w:val="pt-PT"/>
        </w:rPr>
        <w:t xml:space="preserve"> e um</w:t>
      </w:r>
      <w:r w:rsidRPr="00EB2D3E">
        <w:rPr>
          <w:rFonts w:eastAsia="Microsoft JhengHei"/>
          <w:lang w:val="pt-PT"/>
        </w:rPr>
        <w:t>a mulher de 37 anos</w:t>
      </w:r>
      <w:r w:rsidR="008C7953" w:rsidRPr="00EB2D3E">
        <w:rPr>
          <w:rFonts w:eastAsia="Microsoft JhengHei"/>
          <w:lang w:val="pt-PT"/>
        </w:rPr>
        <w:t xml:space="preserve"> (trabalhadora de limpeza num hotel)</w:t>
      </w:r>
      <w:r w:rsidRPr="00EB2D3E">
        <w:rPr>
          <w:rFonts w:eastAsia="Microsoft JhengHei"/>
          <w:lang w:val="pt-PT"/>
        </w:rPr>
        <w:t xml:space="preserve">, </w:t>
      </w:r>
      <w:r w:rsidR="00DD419B">
        <w:rPr>
          <w:rFonts w:eastAsia="Microsoft JhengHei"/>
          <w:lang w:val="pt-PT"/>
        </w:rPr>
        <w:t xml:space="preserve">sendo </w:t>
      </w:r>
      <w:r w:rsidR="00D01CB4">
        <w:rPr>
          <w:rFonts w:eastAsia="Microsoft JhengHei"/>
          <w:lang w:val="pt-PT"/>
        </w:rPr>
        <w:t xml:space="preserve">estes </w:t>
      </w:r>
      <w:r w:rsidRPr="00EB2D3E">
        <w:rPr>
          <w:rFonts w:eastAsia="Microsoft JhengHei"/>
          <w:lang w:val="pt-PT"/>
        </w:rPr>
        <w:t xml:space="preserve">trabalhadores não residentes da nacionalidade filipina. </w:t>
      </w:r>
      <w:r w:rsidR="00DD419B">
        <w:rPr>
          <w:rFonts w:eastAsia="Microsoft JhengHei"/>
          <w:lang w:val="pt-PT"/>
        </w:rPr>
        <w:t>Os dois são amigos e apanharam o</w:t>
      </w:r>
      <w:r w:rsidR="00DD419B" w:rsidRPr="008C7953">
        <w:rPr>
          <w:rFonts w:eastAsia="Microsoft JhengHei"/>
          <w:lang w:val="pt-PT"/>
        </w:rPr>
        <w:t xml:space="preserve"> voo CX</w:t>
      </w:r>
      <w:r w:rsidR="00DD419B">
        <w:rPr>
          <w:rFonts w:eastAsia="Microsoft JhengHei"/>
          <w:lang w:val="pt-PT"/>
        </w:rPr>
        <w:t>930</w:t>
      </w:r>
      <w:r w:rsidR="00DD419B" w:rsidRPr="008C7953">
        <w:rPr>
          <w:rFonts w:eastAsia="Microsoft JhengHei"/>
          <w:lang w:val="pt-PT"/>
        </w:rPr>
        <w:t xml:space="preserve"> (Assento 4</w:t>
      </w:r>
      <w:r w:rsidR="00DD419B">
        <w:rPr>
          <w:rFonts w:eastAsia="Microsoft JhengHei"/>
          <w:lang w:val="pt-PT"/>
        </w:rPr>
        <w:t>9D e 49E</w:t>
      </w:r>
      <w:r w:rsidR="00DD419B" w:rsidRPr="008C7953">
        <w:rPr>
          <w:rFonts w:eastAsia="Microsoft JhengHei"/>
          <w:lang w:val="pt-PT"/>
        </w:rPr>
        <w:t>) da Cathay Pacific Airways com a partida d</w:t>
      </w:r>
      <w:r w:rsidR="00CD27E7">
        <w:rPr>
          <w:rFonts w:eastAsia="Microsoft JhengHei"/>
          <w:lang w:val="pt-PT"/>
        </w:rPr>
        <w:t>e Manila (</w:t>
      </w:r>
      <w:r w:rsidR="00DD419B">
        <w:rPr>
          <w:rFonts w:eastAsia="Microsoft JhengHei"/>
          <w:lang w:val="pt-PT"/>
        </w:rPr>
        <w:t>Filipinas</w:t>
      </w:r>
      <w:r w:rsidR="00CD27E7">
        <w:rPr>
          <w:rFonts w:eastAsia="Microsoft JhengHei"/>
          <w:lang w:val="pt-PT"/>
        </w:rPr>
        <w:t>)</w:t>
      </w:r>
      <w:r w:rsidR="00DD419B">
        <w:rPr>
          <w:rFonts w:eastAsia="Microsoft JhengHei"/>
          <w:lang w:val="pt-PT"/>
        </w:rPr>
        <w:t xml:space="preserve">. À chegada do Aeroporto Internacional de Hong Kong, apanharam de imediato um autocarro dourado para Macau via </w:t>
      </w:r>
      <w:r w:rsidR="00D01CB4">
        <w:rPr>
          <w:rFonts w:eastAsia="Microsoft JhengHei"/>
          <w:lang w:val="pt-PT"/>
        </w:rPr>
        <w:t>p</w:t>
      </w:r>
      <w:r w:rsidR="00DD419B">
        <w:rPr>
          <w:rFonts w:eastAsia="Microsoft JhengHei"/>
          <w:lang w:val="pt-PT"/>
        </w:rPr>
        <w:t xml:space="preserve">osto </w:t>
      </w:r>
      <w:r w:rsidR="00D01CB4">
        <w:rPr>
          <w:rFonts w:eastAsia="Microsoft JhengHei"/>
          <w:lang w:val="pt-PT"/>
        </w:rPr>
        <w:t>f</w:t>
      </w:r>
      <w:r w:rsidR="00DD419B">
        <w:rPr>
          <w:rFonts w:eastAsia="Microsoft JhengHei"/>
          <w:lang w:val="pt-PT"/>
        </w:rPr>
        <w:t xml:space="preserve">ronteiriço da Ponte Hong Kong-Zhuhai-Macau e foram detectados pelos inspectores dos Serviços de Saúde no posto fronteiriço de </w:t>
      </w:r>
      <w:r w:rsidR="00DD419B">
        <w:rPr>
          <w:rFonts w:eastAsia="Microsoft JhengHei"/>
          <w:lang w:val="pt-PT"/>
        </w:rPr>
        <w:lastRenderedPageBreak/>
        <w:t xml:space="preserve">acordo com </w:t>
      </w:r>
      <w:r w:rsidR="00DD419B">
        <w:rPr>
          <w:rFonts w:eastAsia="Microsoft JhengHei"/>
          <w:bCs/>
          <w:lang w:val="pt-PT"/>
        </w:rPr>
        <w:t>as medidas naquele momento</w:t>
      </w:r>
      <w:r w:rsidR="00EB6482">
        <w:rPr>
          <w:rFonts w:eastAsia="Microsoft JhengHei"/>
          <w:bCs/>
          <w:lang w:val="pt-PT"/>
        </w:rPr>
        <w:t xml:space="preserve">, exigindo assim </w:t>
      </w:r>
      <w:r w:rsidR="00DD419B">
        <w:rPr>
          <w:rFonts w:eastAsia="Microsoft JhengHei"/>
          <w:bCs/>
          <w:lang w:val="pt-PT"/>
        </w:rPr>
        <w:t>a realização de isolamento domiciliário por um período de 14 dias</w:t>
      </w:r>
      <w:r w:rsidR="00EB6482">
        <w:rPr>
          <w:rFonts w:eastAsia="Microsoft JhengHei"/>
          <w:bCs/>
          <w:lang w:val="pt-PT"/>
        </w:rPr>
        <w:t>.</w:t>
      </w:r>
    </w:p>
    <w:p w14:paraId="313811F3" w14:textId="503F1D98" w:rsidR="00EB6482" w:rsidRPr="00EB6482" w:rsidRDefault="00CD27E7" w:rsidP="00CD27E7">
      <w:pPr>
        <w:pStyle w:val="NormalWeb"/>
        <w:shd w:val="clear" w:color="auto" w:fill="FFFFFF"/>
        <w:spacing w:line="276" w:lineRule="auto"/>
        <w:jc w:val="both"/>
        <w:rPr>
          <w:rFonts w:eastAsia="Microsoft JhengHei"/>
          <w:bCs/>
          <w:lang w:val="pt-PT"/>
        </w:rPr>
      </w:pPr>
      <w:r>
        <w:rPr>
          <w:rFonts w:eastAsia="Microsoft JhengHei"/>
          <w:bCs/>
          <w:lang w:val="pt-PT"/>
        </w:rPr>
        <w:t>As duas pessoas</w:t>
      </w:r>
      <w:r w:rsidR="00EB6482" w:rsidRPr="00EB6482">
        <w:rPr>
          <w:rFonts w:eastAsia="Microsoft JhengHei"/>
          <w:bCs/>
          <w:lang w:val="pt-PT"/>
        </w:rPr>
        <w:t xml:space="preserve"> não apresentaram nenhuns sintomas à chegada e a temperatura corpora</w:t>
      </w:r>
      <w:r w:rsidR="005A2ECE">
        <w:rPr>
          <w:rFonts w:eastAsia="Microsoft JhengHei"/>
          <w:bCs/>
          <w:lang w:val="pt-PT"/>
        </w:rPr>
        <w:t>l</w:t>
      </w:r>
      <w:r w:rsidR="00EB6482" w:rsidRPr="00EB6482">
        <w:rPr>
          <w:rFonts w:eastAsia="Microsoft JhengHei"/>
          <w:bCs/>
          <w:lang w:val="pt-PT"/>
        </w:rPr>
        <w:t xml:space="preserve"> </w:t>
      </w:r>
      <w:r w:rsidR="005A2ECE">
        <w:rPr>
          <w:rFonts w:eastAsia="Microsoft JhengHei"/>
          <w:bCs/>
          <w:lang w:val="pt-PT"/>
        </w:rPr>
        <w:t>foi</w:t>
      </w:r>
      <w:r w:rsidR="00EB6482" w:rsidRPr="00EB6482">
        <w:rPr>
          <w:rFonts w:eastAsia="Microsoft JhengHei"/>
          <w:bCs/>
          <w:lang w:val="pt-PT"/>
        </w:rPr>
        <w:t xml:space="preserve"> considerada normal. Durante o isolamento domiciliário, estes doentes não trabalharam nem saíram usando um quarto independente para isolamento, não tiveram contacto com outras pessoas. Em 26 de Março, o teste de ácido nucleico das suas amostras de saliva da garganta deu preliminarmente positivo. O estado de saúde destes dois doentes é considerado normal, tendo sido </w:t>
      </w:r>
      <w:r w:rsidR="00D01CB4">
        <w:rPr>
          <w:rFonts w:eastAsia="Microsoft JhengHei"/>
          <w:bCs/>
          <w:lang w:val="pt-PT"/>
        </w:rPr>
        <w:t xml:space="preserve">arranjada a realização do </w:t>
      </w:r>
      <w:r w:rsidR="00D01CB4" w:rsidRPr="00D01CB4">
        <w:rPr>
          <w:rFonts w:eastAsia="Microsoft JhengHei"/>
          <w:bCs/>
          <w:lang w:val="pt-PT"/>
        </w:rPr>
        <w:t>teste de zaragatoa nasofaríngea</w:t>
      </w:r>
      <w:r w:rsidR="00D01CB4">
        <w:rPr>
          <w:rFonts w:eastAsia="Microsoft JhengHei"/>
          <w:bCs/>
          <w:lang w:val="pt-PT"/>
        </w:rPr>
        <w:t xml:space="preserve"> na Urgência Especial do CHCSJ.</w:t>
      </w:r>
    </w:p>
    <w:p w14:paraId="0D3E5D80" w14:textId="77777777" w:rsidR="005A2ECE" w:rsidRDefault="00D01CB4" w:rsidP="005A2ECE">
      <w:pPr>
        <w:pStyle w:val="NormalWeb"/>
        <w:shd w:val="clear" w:color="auto" w:fill="FFFFFF"/>
        <w:spacing w:line="276" w:lineRule="auto"/>
        <w:jc w:val="both"/>
        <w:rPr>
          <w:rFonts w:eastAsia="Microsoft JhengHei"/>
          <w:lang w:val="pt-PT"/>
        </w:rPr>
      </w:pPr>
      <w:r>
        <w:rPr>
          <w:rFonts w:eastAsia="Microsoft JhengHei"/>
          <w:lang w:val="pt-PT"/>
        </w:rPr>
        <w:t>Em 24 de Março, o</w:t>
      </w:r>
      <w:r w:rsidR="00EB6482">
        <w:rPr>
          <w:rFonts w:eastAsia="Microsoft JhengHei" w:hint="eastAsia"/>
          <w:lang w:val="pt-PT"/>
        </w:rPr>
        <w:t xml:space="preserve"> doente de 31 anos manifestou</w:t>
      </w:r>
      <w:r>
        <w:rPr>
          <w:rFonts w:eastAsia="Microsoft JhengHei" w:hint="eastAsia"/>
          <w:lang w:val="pt-PT"/>
        </w:rPr>
        <w:t xml:space="preserve"> sintomas como tosse ligeira e </w:t>
      </w:r>
      <w:r>
        <w:rPr>
          <w:rFonts w:eastAsia="Microsoft JhengHei"/>
          <w:lang w:val="pt-PT"/>
        </w:rPr>
        <w:t>obstrução</w:t>
      </w:r>
      <w:r w:rsidR="00A4638E">
        <w:rPr>
          <w:rFonts w:eastAsia="Microsoft JhengHei"/>
          <w:lang w:val="pt-PT"/>
        </w:rPr>
        <w:t xml:space="preserve"> nasal</w:t>
      </w:r>
      <w:r w:rsidR="00EB6482">
        <w:rPr>
          <w:rFonts w:eastAsia="Microsoft JhengHei" w:hint="eastAsia"/>
          <w:lang w:val="pt-PT"/>
        </w:rPr>
        <w:t>, etc.,</w:t>
      </w:r>
      <w:r w:rsidR="00EB6482">
        <w:rPr>
          <w:rFonts w:eastAsia="Microsoft JhengHei"/>
          <w:lang w:val="pt-PT"/>
        </w:rPr>
        <w:t xml:space="preserve"> um </w:t>
      </w:r>
      <w:r w:rsidR="008D1236">
        <w:rPr>
          <w:rFonts w:eastAsia="Microsoft JhengHei"/>
          <w:lang w:val="pt-PT"/>
        </w:rPr>
        <w:t>companheiro de casa é considerado como pessoa de contacto normal, enquanto a mulher de 37 anos foi assintomática e os seis (6) companheiros de casa são considerados como pessoas de contacto normal.</w:t>
      </w:r>
    </w:p>
    <w:p w14:paraId="053485D7" w14:textId="77777777" w:rsidR="005A2ECE" w:rsidRDefault="00344BFE" w:rsidP="005A2ECE">
      <w:pPr>
        <w:pStyle w:val="NormalWeb"/>
        <w:shd w:val="clear" w:color="auto" w:fill="FFFFFF"/>
        <w:spacing w:line="276" w:lineRule="auto"/>
        <w:jc w:val="both"/>
        <w:rPr>
          <w:lang w:val="pt-PT"/>
        </w:rPr>
      </w:pPr>
      <w:r w:rsidRPr="000954D0">
        <w:rPr>
          <w:lang w:val="pt-PT"/>
        </w:rPr>
        <w:t>A Dra. Leong Iek Hou</w:t>
      </w:r>
      <w:r>
        <w:rPr>
          <w:lang w:val="pt-PT"/>
        </w:rPr>
        <w:t xml:space="preserve"> disse que os profissionais</w:t>
      </w:r>
      <w:r w:rsidRPr="000954D0">
        <w:rPr>
          <w:lang w:val="pt-PT"/>
        </w:rPr>
        <w:t xml:space="preserve"> de saúde</w:t>
      </w:r>
      <w:r>
        <w:rPr>
          <w:lang w:val="pt-PT"/>
        </w:rPr>
        <w:t xml:space="preserve"> organizados pelos Serviços de S</w:t>
      </w:r>
      <w:r w:rsidRPr="000954D0">
        <w:rPr>
          <w:lang w:val="pt-PT"/>
        </w:rPr>
        <w:t>aúde desloca</w:t>
      </w:r>
      <w:r>
        <w:rPr>
          <w:lang w:val="pt-PT"/>
        </w:rPr>
        <w:t>m</w:t>
      </w:r>
      <w:r w:rsidRPr="000954D0">
        <w:rPr>
          <w:lang w:val="pt-PT"/>
        </w:rPr>
        <w:t>-se ao aeroporto de Hong Kong com o GGCT</w:t>
      </w:r>
      <w:r>
        <w:rPr>
          <w:lang w:val="pt-PT"/>
        </w:rPr>
        <w:t>, no sentido de</w:t>
      </w:r>
      <w:r w:rsidRPr="000954D0">
        <w:rPr>
          <w:lang w:val="pt-PT"/>
        </w:rPr>
        <w:t xml:space="preserve"> efectuar uma avaliação d</w:t>
      </w:r>
      <w:r>
        <w:rPr>
          <w:lang w:val="pt-PT"/>
        </w:rPr>
        <w:t>a</w:t>
      </w:r>
      <w:r w:rsidRPr="000954D0">
        <w:rPr>
          <w:lang w:val="pt-PT"/>
        </w:rPr>
        <w:t xml:space="preserve"> saúde</w:t>
      </w:r>
      <w:r>
        <w:rPr>
          <w:lang w:val="pt-PT"/>
        </w:rPr>
        <w:t xml:space="preserve"> destinada aos residentes que pretendem regressar ao Território, incluindo</w:t>
      </w:r>
      <w:r w:rsidRPr="000954D0">
        <w:rPr>
          <w:lang w:val="pt-PT"/>
        </w:rPr>
        <w:t xml:space="preserve"> medição da </w:t>
      </w:r>
      <w:r>
        <w:rPr>
          <w:lang w:val="pt-PT"/>
        </w:rPr>
        <w:t xml:space="preserve">temperatura corporal e obtenção de informações sobre o estado de </w:t>
      </w:r>
      <w:r w:rsidRPr="000954D0">
        <w:rPr>
          <w:lang w:val="pt-PT"/>
        </w:rPr>
        <w:t>saúde</w:t>
      </w:r>
      <w:r>
        <w:rPr>
          <w:lang w:val="pt-PT"/>
        </w:rPr>
        <w:t xml:space="preserve"> destes indivíduos</w:t>
      </w:r>
      <w:r w:rsidRPr="000954D0">
        <w:rPr>
          <w:lang w:val="pt-PT"/>
        </w:rPr>
        <w:t xml:space="preserve">, </w:t>
      </w:r>
      <w:r>
        <w:rPr>
          <w:lang w:val="pt-PT"/>
        </w:rPr>
        <w:t>sendo organizado também veículos específicos para</w:t>
      </w:r>
      <w:r w:rsidRPr="000954D0">
        <w:rPr>
          <w:lang w:val="pt-PT"/>
        </w:rPr>
        <w:t xml:space="preserve"> t</w:t>
      </w:r>
      <w:r>
        <w:rPr>
          <w:lang w:val="pt-PT"/>
        </w:rPr>
        <w:t xml:space="preserve">ransporte dos indivíduos </w:t>
      </w:r>
      <w:r w:rsidRPr="000954D0">
        <w:rPr>
          <w:lang w:val="pt-PT"/>
        </w:rPr>
        <w:t xml:space="preserve">com sintomas ou </w:t>
      </w:r>
      <w:r>
        <w:rPr>
          <w:lang w:val="pt-PT"/>
        </w:rPr>
        <w:t>que tiveram s</w:t>
      </w:r>
      <w:r w:rsidRPr="000954D0">
        <w:rPr>
          <w:lang w:val="pt-PT"/>
        </w:rPr>
        <w:t xml:space="preserve">intomas, </w:t>
      </w:r>
      <w:r>
        <w:rPr>
          <w:lang w:val="pt-PT"/>
        </w:rPr>
        <w:t xml:space="preserve">enquando </w:t>
      </w:r>
      <w:r w:rsidRPr="000954D0">
        <w:rPr>
          <w:lang w:val="pt-PT"/>
        </w:rPr>
        <w:t xml:space="preserve">outros indivíduos </w:t>
      </w:r>
      <w:r>
        <w:rPr>
          <w:lang w:val="pt-PT"/>
        </w:rPr>
        <w:t xml:space="preserve">são transportados separadamente em outros veículos para </w:t>
      </w:r>
      <w:r w:rsidRPr="00685060">
        <w:rPr>
          <w:lang w:val="pt-PT"/>
        </w:rPr>
        <w:t>regressar</w:t>
      </w:r>
      <w:r>
        <w:rPr>
          <w:lang w:val="pt-PT"/>
        </w:rPr>
        <w:t>e</w:t>
      </w:r>
      <w:r w:rsidRPr="00685060">
        <w:rPr>
          <w:lang w:val="pt-PT"/>
        </w:rPr>
        <w:t>m a Macau</w:t>
      </w:r>
      <w:r w:rsidRPr="000954D0">
        <w:rPr>
          <w:lang w:val="pt-PT"/>
        </w:rPr>
        <w:t xml:space="preserve">. </w:t>
      </w:r>
    </w:p>
    <w:p w14:paraId="71CBD291" w14:textId="2C95ADAD" w:rsidR="00344BFE" w:rsidRPr="005A2ECE" w:rsidRDefault="00344BFE" w:rsidP="005A2ECE">
      <w:pPr>
        <w:pStyle w:val="NormalWeb"/>
        <w:shd w:val="clear" w:color="auto" w:fill="FFFFFF"/>
        <w:spacing w:line="276" w:lineRule="auto"/>
        <w:jc w:val="both"/>
        <w:rPr>
          <w:rFonts w:eastAsia="Microsoft JhengHei"/>
          <w:lang w:val="pt-PT"/>
        </w:rPr>
      </w:pPr>
      <w:r>
        <w:rPr>
          <w:lang w:val="pt-PT"/>
        </w:rPr>
        <w:t>Todos estes</w:t>
      </w:r>
      <w:r w:rsidRPr="00685060">
        <w:rPr>
          <w:lang w:val="pt-PT"/>
        </w:rPr>
        <w:t xml:space="preserve"> residentes devem manter uma distância adequada </w:t>
      </w:r>
      <w:r>
        <w:rPr>
          <w:lang w:val="pt-PT"/>
        </w:rPr>
        <w:t>no interior dos veículos</w:t>
      </w:r>
      <w:r w:rsidRPr="00685060">
        <w:rPr>
          <w:lang w:val="pt-PT"/>
        </w:rPr>
        <w:t xml:space="preserve"> e usar máscaras e roupas de proteção durante todo o processo</w:t>
      </w:r>
      <w:r>
        <w:rPr>
          <w:lang w:val="pt-PT"/>
        </w:rPr>
        <w:t xml:space="preserve"> de transporte,</w:t>
      </w:r>
      <w:r w:rsidRPr="00685060">
        <w:rPr>
          <w:lang w:val="pt-PT"/>
        </w:rPr>
        <w:t xml:space="preserve"> para reduzir o risco de infecção cruzada</w:t>
      </w:r>
      <w:r w:rsidRPr="000954D0">
        <w:rPr>
          <w:lang w:val="pt-PT"/>
        </w:rPr>
        <w:t>.</w:t>
      </w:r>
    </w:p>
    <w:p w14:paraId="59D3944A" w14:textId="77777777" w:rsidR="005A2ECE" w:rsidRDefault="005A2ECE" w:rsidP="005A2ECE">
      <w:pPr>
        <w:spacing w:line="276" w:lineRule="auto"/>
        <w:jc w:val="both"/>
        <w:rPr>
          <w:lang w:val="pt-PT"/>
        </w:rPr>
      </w:pPr>
      <w:r>
        <w:rPr>
          <w:lang w:val="pt-PT"/>
        </w:rPr>
        <w:t xml:space="preserve">Em </w:t>
      </w:r>
      <w:r w:rsidR="00344BFE">
        <w:rPr>
          <w:lang w:val="pt-PT"/>
        </w:rPr>
        <w:t xml:space="preserve">relação à observação médica domiciliária, </w:t>
      </w:r>
      <w:r w:rsidR="00344BFE" w:rsidRPr="00685060">
        <w:rPr>
          <w:lang w:val="pt-PT"/>
        </w:rPr>
        <w:t xml:space="preserve">os Serviços de Saúde vão </w:t>
      </w:r>
      <w:r w:rsidR="00344BFE">
        <w:rPr>
          <w:lang w:val="pt-PT"/>
        </w:rPr>
        <w:t>distribuir</w:t>
      </w:r>
      <w:r w:rsidR="00344BFE" w:rsidRPr="00685060">
        <w:rPr>
          <w:lang w:val="pt-PT"/>
        </w:rPr>
        <w:t xml:space="preserve"> </w:t>
      </w:r>
      <w:r w:rsidR="00344BFE">
        <w:rPr>
          <w:lang w:val="pt-PT"/>
        </w:rPr>
        <w:t>orientações a</w:t>
      </w:r>
      <w:r w:rsidR="00344BFE" w:rsidRPr="00685060">
        <w:rPr>
          <w:lang w:val="pt-PT"/>
        </w:rPr>
        <w:t>os indivíduos que regressam a Macau</w:t>
      </w:r>
      <w:r w:rsidR="00344BFE">
        <w:rPr>
          <w:lang w:val="pt-PT"/>
        </w:rPr>
        <w:t>, e os mesmos devem avaliar se a sua residência é adequada ou não para realizar</w:t>
      </w:r>
      <w:r w:rsidR="00344BFE" w:rsidRPr="00E03D77">
        <w:rPr>
          <w:lang w:val="pt-PT"/>
        </w:rPr>
        <w:t xml:space="preserve"> </w:t>
      </w:r>
      <w:r w:rsidR="00344BFE">
        <w:rPr>
          <w:lang w:val="pt-PT"/>
        </w:rPr>
        <w:t>observação médica domiciliária, baseando</w:t>
      </w:r>
      <w:r w:rsidR="00344BFE" w:rsidRPr="00685060">
        <w:rPr>
          <w:lang w:val="pt-PT"/>
        </w:rPr>
        <w:t xml:space="preserve"> as condições d</w:t>
      </w:r>
      <w:r w:rsidR="00344BFE">
        <w:rPr>
          <w:lang w:val="pt-PT"/>
        </w:rPr>
        <w:t xml:space="preserve">a </w:t>
      </w:r>
      <w:r w:rsidR="00344BFE" w:rsidRPr="00685060">
        <w:rPr>
          <w:lang w:val="pt-PT"/>
        </w:rPr>
        <w:t xml:space="preserve">residência, devendo </w:t>
      </w:r>
      <w:r>
        <w:rPr>
          <w:lang w:val="pt-PT"/>
        </w:rPr>
        <w:t>também</w:t>
      </w:r>
      <w:r w:rsidR="00344BFE" w:rsidRPr="00685060">
        <w:rPr>
          <w:lang w:val="pt-PT"/>
        </w:rPr>
        <w:t xml:space="preserve"> cumprir</w:t>
      </w:r>
      <w:r w:rsidR="00344BFE">
        <w:rPr>
          <w:lang w:val="pt-PT"/>
        </w:rPr>
        <w:t xml:space="preserve"> obrigatoriamente</w:t>
      </w:r>
      <w:r w:rsidR="00344BFE" w:rsidRPr="00685060">
        <w:rPr>
          <w:lang w:val="pt-PT"/>
        </w:rPr>
        <w:t xml:space="preserve"> as </w:t>
      </w:r>
      <w:r w:rsidR="00344BFE">
        <w:rPr>
          <w:lang w:val="pt-PT"/>
        </w:rPr>
        <w:t>“Informações sobre</w:t>
      </w:r>
      <w:r w:rsidR="00344BFE" w:rsidRPr="00E03D77">
        <w:rPr>
          <w:lang w:val="pt-PT"/>
        </w:rPr>
        <w:t xml:space="preserve"> </w:t>
      </w:r>
      <w:r w:rsidR="00344BFE">
        <w:rPr>
          <w:lang w:val="pt-PT"/>
        </w:rPr>
        <w:t>observação médica domiciliária”</w:t>
      </w:r>
      <w:r w:rsidR="00344BFE" w:rsidRPr="00685060">
        <w:rPr>
          <w:lang w:val="pt-PT"/>
        </w:rPr>
        <w:t xml:space="preserve"> </w:t>
      </w:r>
      <w:r w:rsidR="00344BFE">
        <w:rPr>
          <w:lang w:val="pt-PT"/>
        </w:rPr>
        <w:t>e as “</w:t>
      </w:r>
      <w:r w:rsidR="00344BFE" w:rsidRPr="00E03D77">
        <w:rPr>
          <w:lang w:val="pt-PT"/>
        </w:rPr>
        <w:t>Informações sobre recolha de amostras de saliva da laringe durante o período de observação médica domiciliária</w:t>
      </w:r>
      <w:r w:rsidR="00344BFE">
        <w:rPr>
          <w:lang w:val="pt-PT"/>
        </w:rPr>
        <w:t xml:space="preserve">” </w:t>
      </w:r>
      <w:r w:rsidR="00344BFE" w:rsidRPr="00685060">
        <w:rPr>
          <w:lang w:val="pt-PT"/>
        </w:rPr>
        <w:t xml:space="preserve">emitidas pelos </w:t>
      </w:r>
      <w:r w:rsidR="00344BFE">
        <w:rPr>
          <w:lang w:val="pt-PT"/>
        </w:rPr>
        <w:t>S</w:t>
      </w:r>
      <w:r w:rsidR="00344BFE" w:rsidRPr="00685060">
        <w:rPr>
          <w:lang w:val="pt-PT"/>
        </w:rPr>
        <w:t xml:space="preserve">erviços de </w:t>
      </w:r>
      <w:r w:rsidR="00344BFE">
        <w:rPr>
          <w:lang w:val="pt-PT"/>
        </w:rPr>
        <w:t>S</w:t>
      </w:r>
      <w:r w:rsidR="00344BFE" w:rsidRPr="00685060">
        <w:rPr>
          <w:lang w:val="pt-PT"/>
        </w:rPr>
        <w:t>aúde</w:t>
      </w:r>
      <w:r w:rsidR="00344BFE">
        <w:rPr>
          <w:lang w:val="pt-PT"/>
        </w:rPr>
        <w:t xml:space="preserve">. </w:t>
      </w:r>
    </w:p>
    <w:p w14:paraId="4CB96C26" w14:textId="77777777" w:rsidR="005A2ECE" w:rsidRDefault="00344BFE" w:rsidP="005A2ECE">
      <w:pPr>
        <w:spacing w:line="276" w:lineRule="auto"/>
        <w:jc w:val="both"/>
        <w:rPr>
          <w:lang w:val="pt-PT"/>
        </w:rPr>
      </w:pPr>
      <w:r>
        <w:rPr>
          <w:lang w:val="pt-PT"/>
        </w:rPr>
        <w:t>D</w:t>
      </w:r>
      <w:r w:rsidRPr="00E03D77">
        <w:rPr>
          <w:lang w:val="pt-PT"/>
        </w:rPr>
        <w:t xml:space="preserve">urante </w:t>
      </w:r>
      <w:r>
        <w:rPr>
          <w:lang w:val="pt-PT"/>
        </w:rPr>
        <w:t>o período d</w:t>
      </w:r>
      <w:r w:rsidRPr="00E03D77">
        <w:rPr>
          <w:lang w:val="pt-PT"/>
        </w:rPr>
        <w:t xml:space="preserve">a observação médica domiciliária, </w:t>
      </w:r>
      <w:r w:rsidR="005A2ECE">
        <w:rPr>
          <w:lang w:val="pt-PT"/>
        </w:rPr>
        <w:t xml:space="preserve">por duas vezes </w:t>
      </w:r>
      <w:r>
        <w:rPr>
          <w:lang w:val="pt-PT"/>
        </w:rPr>
        <w:t xml:space="preserve">serão recolhidas </w:t>
      </w:r>
      <w:r w:rsidRPr="00E03D77">
        <w:rPr>
          <w:lang w:val="pt-PT"/>
        </w:rPr>
        <w:t xml:space="preserve">amostras de saliva </w:t>
      </w:r>
      <w:r>
        <w:rPr>
          <w:lang w:val="pt-PT"/>
        </w:rPr>
        <w:t>das pessoas em causa</w:t>
      </w:r>
      <w:r w:rsidRPr="00E03D77">
        <w:rPr>
          <w:lang w:val="pt-PT"/>
        </w:rPr>
        <w:t xml:space="preserve"> para análise </w:t>
      </w:r>
      <w:r>
        <w:rPr>
          <w:lang w:val="pt-PT"/>
        </w:rPr>
        <w:t>laboratorial, o pessoal dos Serviços de S</w:t>
      </w:r>
      <w:r w:rsidRPr="00E03D77">
        <w:rPr>
          <w:lang w:val="pt-PT"/>
        </w:rPr>
        <w:t xml:space="preserve">aúde </w:t>
      </w:r>
      <w:r w:rsidR="005A2ECE">
        <w:rPr>
          <w:lang w:val="pt-PT"/>
        </w:rPr>
        <w:t>irá recolher</w:t>
      </w:r>
      <w:r>
        <w:rPr>
          <w:lang w:val="pt-PT"/>
        </w:rPr>
        <w:t xml:space="preserve">, </w:t>
      </w:r>
      <w:r w:rsidRPr="007B2051">
        <w:rPr>
          <w:lang w:val="pt-PT"/>
        </w:rPr>
        <w:t>por via telefónica</w:t>
      </w:r>
      <w:r>
        <w:rPr>
          <w:lang w:val="pt-PT"/>
        </w:rPr>
        <w:t xml:space="preserve"> e </w:t>
      </w:r>
      <w:r w:rsidRPr="007B2051">
        <w:rPr>
          <w:lang w:val="pt-PT"/>
        </w:rPr>
        <w:t xml:space="preserve">a qualquer momento, </w:t>
      </w:r>
      <w:r>
        <w:rPr>
          <w:lang w:val="pt-PT"/>
        </w:rPr>
        <w:t xml:space="preserve"> </w:t>
      </w:r>
      <w:r w:rsidRPr="007B2051">
        <w:rPr>
          <w:lang w:val="pt-PT"/>
        </w:rPr>
        <w:t xml:space="preserve">dados do estado de saúde dos indivíduos sujeitos a observação médica no domicílio, </w:t>
      </w:r>
      <w:r>
        <w:rPr>
          <w:lang w:val="pt-PT"/>
        </w:rPr>
        <w:t>enquando o</w:t>
      </w:r>
      <w:r w:rsidRPr="007B2051">
        <w:rPr>
          <w:lang w:val="pt-PT"/>
        </w:rPr>
        <w:t xml:space="preserve"> pessoal do Corpo de Polícia de Segurança Pública efectua verificações, </w:t>
      </w:r>
      <w:r w:rsidR="005A2ECE">
        <w:rPr>
          <w:lang w:val="pt-PT"/>
        </w:rPr>
        <w:t>a</w:t>
      </w:r>
      <w:r w:rsidRPr="007B2051">
        <w:rPr>
          <w:lang w:val="pt-PT"/>
        </w:rPr>
        <w:t xml:space="preserve"> qualquer</w:t>
      </w:r>
      <w:r w:rsidR="005A2ECE">
        <w:rPr>
          <w:lang w:val="pt-PT"/>
        </w:rPr>
        <w:t xml:space="preserve"> momnto</w:t>
      </w:r>
      <w:r w:rsidRPr="007B2051">
        <w:rPr>
          <w:lang w:val="pt-PT"/>
        </w:rPr>
        <w:t xml:space="preserve">, da situação de </w:t>
      </w:r>
      <w:r w:rsidRPr="00E03D77">
        <w:rPr>
          <w:lang w:val="pt-PT"/>
        </w:rPr>
        <w:t>observação médica domiciliária</w:t>
      </w:r>
      <w:r w:rsidRPr="007B2051">
        <w:rPr>
          <w:lang w:val="pt-PT"/>
        </w:rPr>
        <w:t>.</w:t>
      </w:r>
    </w:p>
    <w:p w14:paraId="4317CF9D" w14:textId="77777777" w:rsidR="005A2ECE" w:rsidRDefault="00344BFE" w:rsidP="005A2ECE">
      <w:pPr>
        <w:spacing w:line="276" w:lineRule="auto"/>
        <w:jc w:val="both"/>
        <w:rPr>
          <w:lang w:val="pt-PT"/>
        </w:rPr>
      </w:pPr>
      <w:r w:rsidRPr="007B2051">
        <w:rPr>
          <w:lang w:val="pt-PT"/>
        </w:rPr>
        <w:t>No que diz respeito à</w:t>
      </w:r>
      <w:r>
        <w:rPr>
          <w:lang w:val="pt-PT"/>
        </w:rPr>
        <w:t xml:space="preserve"> pergunta colocada por meio de comunicação social sobre a</w:t>
      </w:r>
      <w:r w:rsidRPr="007B2051">
        <w:rPr>
          <w:lang w:val="pt-PT"/>
        </w:rPr>
        <w:t xml:space="preserve"> situação de </w:t>
      </w:r>
      <w:r>
        <w:rPr>
          <w:lang w:val="pt-PT"/>
        </w:rPr>
        <w:t>propagação</w:t>
      </w:r>
      <w:r w:rsidRPr="007B2051">
        <w:rPr>
          <w:lang w:val="pt-PT"/>
        </w:rPr>
        <w:t xml:space="preserve"> de outras doenças transmissíveis sazonais, a mesma responsável </w:t>
      </w:r>
      <w:r>
        <w:rPr>
          <w:lang w:val="pt-PT"/>
        </w:rPr>
        <w:t>responde</w:t>
      </w:r>
      <w:r w:rsidRPr="007B2051">
        <w:rPr>
          <w:lang w:val="pt-PT"/>
        </w:rPr>
        <w:t xml:space="preserve">u que a </w:t>
      </w:r>
      <w:r>
        <w:rPr>
          <w:lang w:val="pt-PT"/>
        </w:rPr>
        <w:t>propagação</w:t>
      </w:r>
      <w:r w:rsidRPr="007B2051">
        <w:rPr>
          <w:lang w:val="pt-PT"/>
        </w:rPr>
        <w:t xml:space="preserve"> de doenças </w:t>
      </w:r>
      <w:r>
        <w:rPr>
          <w:lang w:val="pt-PT"/>
        </w:rPr>
        <w:t>transmissíveis</w:t>
      </w:r>
      <w:r w:rsidRPr="007B2051">
        <w:rPr>
          <w:lang w:val="pt-PT"/>
        </w:rPr>
        <w:t xml:space="preserve"> está relacionada com a fonte de </w:t>
      </w:r>
      <w:r>
        <w:rPr>
          <w:lang w:val="pt-PT"/>
        </w:rPr>
        <w:t>infecção</w:t>
      </w:r>
      <w:r w:rsidRPr="007B2051">
        <w:rPr>
          <w:lang w:val="pt-PT"/>
        </w:rPr>
        <w:t xml:space="preserve">, </w:t>
      </w:r>
      <w:r>
        <w:rPr>
          <w:lang w:val="pt-PT"/>
        </w:rPr>
        <w:t xml:space="preserve">a </w:t>
      </w:r>
      <w:r w:rsidRPr="007B2051">
        <w:rPr>
          <w:lang w:val="pt-PT"/>
        </w:rPr>
        <w:t xml:space="preserve">via de transmissão ou </w:t>
      </w:r>
      <w:r>
        <w:rPr>
          <w:lang w:val="pt-PT"/>
        </w:rPr>
        <w:t xml:space="preserve">a </w:t>
      </w:r>
      <w:r w:rsidRPr="007B2051">
        <w:rPr>
          <w:lang w:val="pt-PT"/>
        </w:rPr>
        <w:t xml:space="preserve">imunidade e, uma vez </w:t>
      </w:r>
      <w:r>
        <w:rPr>
          <w:lang w:val="pt-PT"/>
        </w:rPr>
        <w:t xml:space="preserve">que seja </w:t>
      </w:r>
      <w:r w:rsidRPr="007B2051">
        <w:rPr>
          <w:lang w:val="pt-PT"/>
        </w:rPr>
        <w:t>cortada uma d</w:t>
      </w:r>
      <w:r>
        <w:rPr>
          <w:lang w:val="pt-PT"/>
        </w:rPr>
        <w:t>est</w:t>
      </w:r>
      <w:r w:rsidRPr="007B2051">
        <w:rPr>
          <w:lang w:val="pt-PT"/>
        </w:rPr>
        <w:t xml:space="preserve">as ligações, a doença </w:t>
      </w:r>
      <w:r>
        <w:rPr>
          <w:lang w:val="pt-PT"/>
        </w:rPr>
        <w:t>transmissível</w:t>
      </w:r>
      <w:r w:rsidRPr="007B2051">
        <w:rPr>
          <w:lang w:val="pt-PT"/>
        </w:rPr>
        <w:t xml:space="preserve"> não se propaga. </w:t>
      </w:r>
      <w:r>
        <w:rPr>
          <w:lang w:val="pt-PT"/>
        </w:rPr>
        <w:t xml:space="preserve">Devido às medidas aplicadas </w:t>
      </w:r>
      <w:r w:rsidRPr="007B2051">
        <w:rPr>
          <w:lang w:val="pt-PT"/>
        </w:rPr>
        <w:t>durante o período d</w:t>
      </w:r>
      <w:r>
        <w:rPr>
          <w:lang w:val="pt-PT"/>
        </w:rPr>
        <w:t>a</w:t>
      </w:r>
      <w:r w:rsidRPr="007B2051">
        <w:rPr>
          <w:lang w:val="pt-PT"/>
        </w:rPr>
        <w:t xml:space="preserve"> epidemia</w:t>
      </w:r>
      <w:r>
        <w:rPr>
          <w:lang w:val="pt-PT"/>
        </w:rPr>
        <w:t xml:space="preserve">, </w:t>
      </w:r>
      <w:r>
        <w:rPr>
          <w:lang w:val="pt-PT"/>
        </w:rPr>
        <w:lastRenderedPageBreak/>
        <w:t>ou seja,</w:t>
      </w:r>
      <w:r w:rsidRPr="007B2051">
        <w:rPr>
          <w:lang w:val="pt-PT"/>
        </w:rPr>
        <w:t xml:space="preserve"> o facto de os </w:t>
      </w:r>
      <w:r>
        <w:rPr>
          <w:lang w:val="pt-PT"/>
        </w:rPr>
        <w:t>residente</w:t>
      </w:r>
      <w:r w:rsidRPr="007B2051">
        <w:rPr>
          <w:lang w:val="pt-PT"/>
        </w:rPr>
        <w:t>s usarem máscaras</w:t>
      </w:r>
      <w:r>
        <w:rPr>
          <w:lang w:val="pt-PT"/>
        </w:rPr>
        <w:t xml:space="preserve"> e</w:t>
      </w:r>
      <w:r w:rsidRPr="007B2051">
        <w:rPr>
          <w:lang w:val="pt-PT"/>
        </w:rPr>
        <w:t xml:space="preserve"> prest</w:t>
      </w:r>
      <w:r>
        <w:rPr>
          <w:lang w:val="pt-PT"/>
        </w:rPr>
        <w:t>ar</w:t>
      </w:r>
      <w:r w:rsidRPr="007B2051">
        <w:rPr>
          <w:lang w:val="pt-PT"/>
        </w:rPr>
        <w:t xml:space="preserve">em atenção à higiene pessoal, </w:t>
      </w:r>
      <w:r w:rsidR="005A2ECE">
        <w:rPr>
          <w:lang w:val="pt-PT"/>
        </w:rPr>
        <w:t>não existem, actualmente, casos gripais</w:t>
      </w:r>
      <w:r>
        <w:rPr>
          <w:lang w:val="pt-PT"/>
        </w:rPr>
        <w:t>.</w:t>
      </w:r>
      <w:r w:rsidRPr="00437921">
        <w:rPr>
          <w:lang w:val="pt-PT"/>
        </w:rPr>
        <w:t xml:space="preserve"> </w:t>
      </w:r>
      <w:r>
        <w:rPr>
          <w:lang w:val="pt-PT"/>
        </w:rPr>
        <w:t>Esper</w:t>
      </w:r>
      <w:r w:rsidR="005A2ECE">
        <w:rPr>
          <w:lang w:val="pt-PT"/>
        </w:rPr>
        <w:t>a-se</w:t>
      </w:r>
      <w:r w:rsidRPr="00437921">
        <w:rPr>
          <w:lang w:val="pt-PT"/>
        </w:rPr>
        <w:t xml:space="preserve"> que, após o </w:t>
      </w:r>
      <w:r>
        <w:rPr>
          <w:lang w:val="pt-PT"/>
        </w:rPr>
        <w:t>termo</w:t>
      </w:r>
      <w:r w:rsidRPr="00437921">
        <w:rPr>
          <w:lang w:val="pt-PT"/>
        </w:rPr>
        <w:t xml:space="preserve"> da epidemia, os </w:t>
      </w:r>
      <w:r>
        <w:rPr>
          <w:lang w:val="pt-PT"/>
        </w:rPr>
        <w:t>residente</w:t>
      </w:r>
      <w:r w:rsidRPr="00437921">
        <w:rPr>
          <w:lang w:val="pt-PT"/>
        </w:rPr>
        <w:t xml:space="preserve">s possam </w:t>
      </w:r>
      <w:r>
        <w:rPr>
          <w:lang w:val="pt-PT"/>
        </w:rPr>
        <w:t xml:space="preserve">continuar a </w:t>
      </w:r>
      <w:r w:rsidRPr="00437921">
        <w:rPr>
          <w:lang w:val="pt-PT"/>
        </w:rPr>
        <w:t xml:space="preserve">reforçar a consciência sobre a higiene pessoal, e que as outras doenças transmissíveis possam </w:t>
      </w:r>
      <w:r w:rsidR="005A2ECE" w:rsidRPr="00437921">
        <w:rPr>
          <w:lang w:val="pt-PT"/>
        </w:rPr>
        <w:t xml:space="preserve">no futuro </w:t>
      </w:r>
      <w:r w:rsidRPr="00437921">
        <w:rPr>
          <w:lang w:val="pt-PT"/>
        </w:rPr>
        <w:t>diminuir.</w:t>
      </w:r>
    </w:p>
    <w:p w14:paraId="11E47622" w14:textId="77777777" w:rsidR="005A2ECE" w:rsidRDefault="005A2ECE" w:rsidP="005A2ECE">
      <w:pPr>
        <w:spacing w:line="276" w:lineRule="auto"/>
        <w:jc w:val="both"/>
        <w:rPr>
          <w:lang w:val="pt-PT"/>
        </w:rPr>
      </w:pPr>
    </w:p>
    <w:p w14:paraId="3FD1B766" w14:textId="77777777" w:rsidR="005A2ECE" w:rsidRDefault="00DA1F3C" w:rsidP="005A2ECE">
      <w:pPr>
        <w:spacing w:line="276" w:lineRule="auto"/>
        <w:jc w:val="both"/>
        <w:rPr>
          <w:rFonts w:eastAsia="Microsoft JhengHei"/>
          <w:lang w:val="pt-PT"/>
        </w:rPr>
      </w:pPr>
      <w:r w:rsidRPr="00344BFE">
        <w:rPr>
          <w:rFonts w:eastAsia="Microsoft JhengHei"/>
          <w:lang w:val="pt-PT"/>
        </w:rPr>
        <w:t xml:space="preserve">A Chefe do Departamento dos Serviços de Turismo, Dra. Inês Chan relatou o número de pessoas que ficam em observação médica nos </w:t>
      </w:r>
      <w:r w:rsidR="00344BFE">
        <w:rPr>
          <w:rFonts w:eastAsia="Microsoft JhengHei"/>
          <w:lang w:val="pt-PT"/>
        </w:rPr>
        <w:t>9</w:t>
      </w:r>
      <w:r w:rsidRPr="00344BFE">
        <w:rPr>
          <w:rFonts w:eastAsia="Microsoft JhengHei"/>
          <w:lang w:val="pt-PT"/>
        </w:rPr>
        <w:t xml:space="preserve"> hotéis designados pelo Governo, selecção de localização e organização de </w:t>
      </w:r>
      <w:r w:rsidR="00344BFE">
        <w:rPr>
          <w:rFonts w:eastAsia="Microsoft JhengHei"/>
          <w:lang w:val="pt-PT"/>
        </w:rPr>
        <w:t>hotéis, e envio de autocarros exclusivos a Hong Kong para receber os residentes de Macau para Macau,</w:t>
      </w:r>
      <w:r w:rsidRPr="00344BFE">
        <w:rPr>
          <w:rFonts w:eastAsia="Microsoft JhengHei"/>
          <w:lang w:val="pt-PT"/>
        </w:rPr>
        <w:t xml:space="preserve"> </w:t>
      </w:r>
      <w:r w:rsidR="00344BFE">
        <w:rPr>
          <w:rFonts w:eastAsia="Microsoft JhengHei"/>
          <w:lang w:val="pt-PT"/>
        </w:rPr>
        <w:t>etc</w:t>
      </w:r>
      <w:r w:rsidRPr="00344BFE">
        <w:rPr>
          <w:rFonts w:eastAsia="Microsoft JhengHei"/>
          <w:lang w:val="pt-PT"/>
        </w:rPr>
        <w:t>.</w:t>
      </w:r>
    </w:p>
    <w:p w14:paraId="24748FC5" w14:textId="58D35E33" w:rsidR="00DA1F3C" w:rsidRPr="005A2ECE" w:rsidRDefault="00D12841" w:rsidP="005A2ECE">
      <w:pPr>
        <w:spacing w:line="276" w:lineRule="auto"/>
        <w:jc w:val="both"/>
        <w:rPr>
          <w:lang w:val="pt-PT"/>
        </w:rPr>
      </w:pPr>
      <w:r w:rsidRPr="00344BFE">
        <w:rPr>
          <w:rFonts w:eastAsia="DFKai-SB"/>
          <w:shd w:val="clear" w:color="auto" w:fill="FFFFFF"/>
          <w:lang w:val="pt-PT"/>
        </w:rPr>
        <w:t>O chefe da Divisão de Operações e Comunicações do Corpo de Polícia de Segurança Pública, Dr. Ma Chio Hong</w:t>
      </w:r>
      <w:r w:rsidR="00DA1F3C" w:rsidRPr="00344BFE">
        <w:rPr>
          <w:rFonts w:eastAsia="Microsoft JhengHei"/>
          <w:lang w:val="pt-PT"/>
        </w:rPr>
        <w:t xml:space="preserve">, apresentou o encaminhamento de visitantes provenientes das áreas de alta incidência aos postos </w:t>
      </w:r>
      <w:r w:rsidRPr="00344BFE">
        <w:rPr>
          <w:rFonts w:eastAsia="Microsoft JhengHei"/>
          <w:lang w:val="pt-PT"/>
        </w:rPr>
        <w:t>de exame médico temporários</w:t>
      </w:r>
      <w:r w:rsidR="00DA1F3C" w:rsidRPr="00344BFE">
        <w:rPr>
          <w:rFonts w:eastAsia="Microsoft JhengHei"/>
          <w:lang w:val="pt-PT"/>
        </w:rPr>
        <w:t>, a situação de sociedade, a entrada e saída de Macau, entre outros. Apela-se às pessoas em observação domiciliaria que devem colaborar com os trabalhos de prevenção epidémica do Governo, e cumprir as respectivas leis e orientações, e não deve arriscar, sob pena de ser considerado um acto criminoso.</w:t>
      </w:r>
    </w:p>
    <w:p w14:paraId="04E07505" w14:textId="77777777" w:rsidR="005A2ECE" w:rsidRDefault="005A2ECE" w:rsidP="005A2ECE">
      <w:pPr>
        <w:spacing w:beforeLines="50" w:before="120" w:line="276" w:lineRule="auto"/>
        <w:jc w:val="both"/>
        <w:rPr>
          <w:rFonts w:eastAsia="Microsoft JhengHei"/>
          <w:lang w:val="pt-PT"/>
        </w:rPr>
      </w:pPr>
    </w:p>
    <w:p w14:paraId="117647DA" w14:textId="19C710E9" w:rsidR="00B22FC2" w:rsidRPr="00344BFE" w:rsidRDefault="002F251F" w:rsidP="005A2ECE">
      <w:pPr>
        <w:spacing w:beforeLines="50" w:before="120" w:line="276" w:lineRule="auto"/>
        <w:jc w:val="both"/>
        <w:rPr>
          <w:lang w:val="pt-PT" w:eastAsia="zh-TW"/>
        </w:rPr>
      </w:pPr>
      <w:r w:rsidRPr="00344BFE">
        <w:rPr>
          <w:rFonts w:eastAsia="Microsoft JhengHei"/>
          <w:lang w:val="pt-PT"/>
        </w:rPr>
        <w:t>Estiveram presentes na conferência de imprensa o</w:t>
      </w:r>
      <w:r w:rsidR="00DA1F3C" w:rsidRPr="00344BFE">
        <w:rPr>
          <w:rFonts w:eastAsia="Microsoft JhengHei"/>
          <w:lang w:val="pt-PT"/>
        </w:rPr>
        <w:t xml:space="preserve"> </w:t>
      </w:r>
      <w:r w:rsidR="00DA1F3C" w:rsidRPr="00344BFE">
        <w:rPr>
          <w:rFonts w:eastAsia="DFKai-SB"/>
          <w:shd w:val="clear" w:color="auto" w:fill="FFFFFF"/>
          <w:lang w:val="pt-PT"/>
        </w:rPr>
        <w:t>médico adjunto da Direcção</w:t>
      </w:r>
      <w:r w:rsidR="00344BFE">
        <w:rPr>
          <w:rFonts w:eastAsia="DFKai-SB" w:hint="eastAsia"/>
          <w:shd w:val="clear" w:color="auto" w:fill="FFFFFF"/>
          <w:lang w:val="pt-PT" w:eastAsia="zh-TW"/>
        </w:rPr>
        <w:t xml:space="preserve"> do CHCSJ</w:t>
      </w:r>
      <w:r w:rsidR="00DA1F3C" w:rsidRPr="00344BFE">
        <w:rPr>
          <w:rFonts w:eastAsia="DFKai-SB"/>
          <w:shd w:val="clear" w:color="auto" w:fill="FFFFFF"/>
          <w:lang w:val="pt-PT"/>
        </w:rPr>
        <w:t xml:space="preserve">, Dr. Lei Wai Seng, o chefe do Departamento de Estudos e Recursos Educativos da DSEJ, Wong Kin Mou, </w:t>
      </w:r>
      <w:r w:rsidR="00DA1F3C" w:rsidRPr="00344BFE">
        <w:rPr>
          <w:rFonts w:eastAsia="Microsoft JhengHei"/>
          <w:lang w:val="pt-PT"/>
        </w:rPr>
        <w:t xml:space="preserve">a chefe do Departamento de Licenciamento e Inspecção da Direcção dos Serviços de Turismo, Dr.ª Inês Chan, </w:t>
      </w:r>
      <w:r w:rsidR="00DA1F3C" w:rsidRPr="00344BFE">
        <w:rPr>
          <w:rFonts w:eastAsia="DFKai-SB"/>
          <w:shd w:val="clear" w:color="auto" w:fill="FFFFFF"/>
          <w:lang w:val="pt-PT"/>
        </w:rPr>
        <w:t>o chefe da Divisão de Operações e Comunicações do Corpo de Polícia de Segurança Pública, Dr. Ma Chio Hong e a coordenador</w:t>
      </w:r>
      <w:r w:rsidR="00344BFE">
        <w:rPr>
          <w:rFonts w:eastAsia="DFKai-SB"/>
          <w:shd w:val="clear" w:color="auto" w:fill="FFFFFF"/>
          <w:lang w:val="pt-PT"/>
        </w:rPr>
        <w:t>a</w:t>
      </w:r>
      <w:r w:rsidR="00DA1F3C" w:rsidRPr="00344BFE">
        <w:rPr>
          <w:rFonts w:eastAsia="DFKai-SB"/>
          <w:shd w:val="clear" w:color="auto" w:fill="FFFFFF"/>
          <w:lang w:val="pt-PT"/>
        </w:rPr>
        <w:t xml:space="preserve"> d</w:t>
      </w:r>
      <w:r w:rsidR="00344BFE">
        <w:rPr>
          <w:rFonts w:eastAsia="DFKai-SB"/>
          <w:shd w:val="clear" w:color="auto" w:fill="FFFFFF"/>
          <w:lang w:val="pt-PT"/>
        </w:rPr>
        <w:t>o Núcleo de Prevenção de Doenças Infecciosas d</w:t>
      </w:r>
      <w:r w:rsidR="00DA1F3C" w:rsidRPr="00344BFE">
        <w:rPr>
          <w:rFonts w:eastAsia="DFKai-SB"/>
          <w:shd w:val="clear" w:color="auto" w:fill="FFFFFF"/>
          <w:lang w:val="pt-PT"/>
        </w:rPr>
        <w:t xml:space="preserve">o Centro de Prevenção e Controlo da </w:t>
      </w:r>
      <w:r w:rsidR="00344BFE">
        <w:rPr>
          <w:rFonts w:eastAsia="DFKai-SB" w:hint="eastAsia"/>
          <w:shd w:val="clear" w:color="auto" w:fill="FFFFFF"/>
          <w:lang w:val="pt-PT" w:eastAsia="zh-TW"/>
        </w:rPr>
        <w:t>D</w:t>
      </w:r>
      <w:r w:rsidR="00DA1F3C" w:rsidRPr="00344BFE">
        <w:rPr>
          <w:rFonts w:eastAsia="DFKai-SB"/>
          <w:shd w:val="clear" w:color="auto" w:fill="FFFFFF"/>
          <w:lang w:val="pt-PT"/>
        </w:rPr>
        <w:t>oença, Leong Iek Hou.</w:t>
      </w:r>
      <w:r w:rsidR="00B22FC2" w:rsidRPr="00344BFE">
        <w:rPr>
          <w:lang w:val="pt-PT" w:eastAsia="zh-TW"/>
        </w:rPr>
        <w:t xml:space="preserve"> </w:t>
      </w:r>
    </w:p>
    <w:p w14:paraId="5CF77534" w14:textId="77777777" w:rsidR="00DA1F3C" w:rsidRPr="00344BFE" w:rsidRDefault="00DA1F3C" w:rsidP="00CD27E7">
      <w:pPr>
        <w:spacing w:line="276" w:lineRule="auto"/>
        <w:rPr>
          <w:lang w:val="pt-PT"/>
        </w:rPr>
      </w:pPr>
    </w:p>
    <w:p w14:paraId="08F6ED99" w14:textId="02938049" w:rsidR="00B22FC2" w:rsidRPr="00603565" w:rsidRDefault="00B22FC2" w:rsidP="00CD27E7">
      <w:pPr>
        <w:spacing w:line="276" w:lineRule="auto"/>
        <w:jc w:val="both"/>
        <w:rPr>
          <w:rFonts w:eastAsia="Microsoft JhengHei"/>
          <w:bCs/>
          <w:bdr w:val="none" w:sz="0" w:space="0" w:color="auto"/>
          <w:lang w:val="pt-PT" w:eastAsia="zh-TW"/>
        </w:rPr>
      </w:pPr>
      <w:r w:rsidRPr="00F62A4C">
        <w:rPr>
          <w:lang w:val="pt-PT"/>
        </w:rPr>
        <w:t xml:space="preserve">Foto: </w:t>
      </w:r>
      <w:r w:rsidR="00F62A4C" w:rsidRPr="00F62A4C">
        <w:rPr>
          <w:rFonts w:eastAsia="Microsoft JhengHei"/>
          <w:bCs/>
          <w:bdr w:val="none" w:sz="0" w:space="0" w:color="auto"/>
          <w:lang w:val="pt-PT" w:eastAsia="zh-TW"/>
        </w:rPr>
        <w:t>Centro de Coordenação de Contingência do Novo Tipo de Coronavírus s</w:t>
      </w:r>
      <w:r w:rsidR="005A2ECE">
        <w:rPr>
          <w:rFonts w:eastAsia="Microsoft JhengHei"/>
          <w:bCs/>
          <w:bdr w:val="none" w:sz="0" w:space="0" w:color="auto"/>
          <w:lang w:val="pt-PT" w:eastAsia="zh-TW"/>
        </w:rPr>
        <w:t>apresentou detalhes do</w:t>
      </w:r>
      <w:r w:rsidR="00603565">
        <w:rPr>
          <w:rFonts w:eastAsia="Microsoft JhengHei"/>
          <w:bCs/>
          <w:bdr w:val="none" w:sz="0" w:space="0" w:color="auto"/>
          <w:lang w:val="pt-PT" w:eastAsia="zh-TW"/>
        </w:rPr>
        <w:t xml:space="preserve"> </w:t>
      </w:r>
      <w:r w:rsidR="005A2ECE">
        <w:rPr>
          <w:rFonts w:eastAsia="Microsoft JhengHei"/>
          <w:bCs/>
          <w:bdr w:val="none" w:sz="0" w:space="0" w:color="auto"/>
          <w:lang w:val="pt-PT" w:eastAsia="zh-TW"/>
        </w:rPr>
        <w:t>31</w:t>
      </w:r>
      <w:r w:rsidR="00603565">
        <w:rPr>
          <w:rFonts w:eastAsia="Microsoft JhengHei"/>
          <w:bCs/>
          <w:bdr w:val="none" w:sz="0" w:space="0" w:color="auto"/>
          <w:lang w:val="pt-PT" w:eastAsia="zh-TW"/>
        </w:rPr>
        <w:t>º</w:t>
      </w:r>
      <w:r w:rsidR="005A2ECE">
        <w:rPr>
          <w:rFonts w:eastAsia="Microsoft JhengHei"/>
          <w:bCs/>
          <w:bdr w:val="none" w:sz="0" w:space="0" w:color="auto"/>
          <w:lang w:val="pt-PT" w:eastAsia="zh-TW"/>
        </w:rPr>
        <w:t xml:space="preserve"> </w:t>
      </w:r>
      <w:r w:rsidR="00F62A4C" w:rsidRPr="00F62A4C">
        <w:rPr>
          <w:rFonts w:eastAsia="Microsoft JhengHei"/>
          <w:bCs/>
          <w:bdr w:val="none" w:sz="0" w:space="0" w:color="auto"/>
          <w:lang w:val="pt-PT" w:eastAsia="zh-TW"/>
        </w:rPr>
        <w:t>caso confirmado e dois casos suspeitos</w:t>
      </w:r>
      <w:r w:rsidRPr="00344BFE">
        <w:rPr>
          <w:lang w:val="pt-PT"/>
        </w:rPr>
        <w:t xml:space="preserve"> </w:t>
      </w:r>
    </w:p>
    <w:p w14:paraId="7A9316E5" w14:textId="6A6C67D8" w:rsidR="002F251F" w:rsidRPr="00344BFE" w:rsidRDefault="002F251F" w:rsidP="00CD27E7">
      <w:pPr>
        <w:pStyle w:val="NormalWeb"/>
        <w:shd w:val="clear" w:color="auto" w:fill="FFFFFF"/>
        <w:spacing w:line="276" w:lineRule="auto"/>
        <w:ind w:firstLine="480"/>
        <w:jc w:val="both"/>
        <w:rPr>
          <w:rFonts w:eastAsia="Microsoft JhengHei"/>
          <w:lang w:val="pt-PT"/>
        </w:rPr>
      </w:pPr>
    </w:p>
    <w:p w14:paraId="31AFD742" w14:textId="0587661B" w:rsidR="000762A5" w:rsidRPr="002F251F" w:rsidRDefault="000762A5" w:rsidP="00CD27E7">
      <w:pPr>
        <w:pStyle w:val="NormalWeb"/>
        <w:shd w:val="clear" w:color="auto" w:fill="FFFFFF"/>
        <w:spacing w:line="276" w:lineRule="auto"/>
        <w:jc w:val="both"/>
        <w:rPr>
          <w:rFonts w:eastAsiaTheme="minorEastAsia"/>
          <w:lang w:val="pt-PT"/>
        </w:rPr>
      </w:pPr>
    </w:p>
    <w:p w14:paraId="3E54CCE0" w14:textId="77777777" w:rsidR="00CD27E7" w:rsidRPr="002F251F" w:rsidRDefault="00CD27E7" w:rsidP="00CD27E7">
      <w:pPr>
        <w:pStyle w:val="NormalWeb"/>
        <w:shd w:val="clear" w:color="auto" w:fill="FFFFFF"/>
        <w:spacing w:line="276" w:lineRule="auto"/>
        <w:jc w:val="both"/>
        <w:rPr>
          <w:rFonts w:eastAsiaTheme="minorEastAsia"/>
          <w:lang w:val="pt-PT"/>
        </w:rPr>
      </w:pPr>
    </w:p>
    <w:sectPr w:rsidR="00CD27E7" w:rsidRPr="002F251F" w:rsidSect="009E1ED9">
      <w:pgSz w:w="11906" w:h="16838"/>
      <w:pgMar w:top="1134" w:right="1700" w:bottom="1134" w:left="156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2052F" w14:textId="77777777" w:rsidR="00F27BB4" w:rsidRDefault="00F27BB4">
      <w:r>
        <w:separator/>
      </w:r>
    </w:p>
  </w:endnote>
  <w:endnote w:type="continuationSeparator" w:id="0">
    <w:p w14:paraId="1626A7C4" w14:textId="77777777" w:rsidR="00F27BB4" w:rsidRDefault="00F2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微軟正黑體"/>
    <w:panose1 w:val="020B0604030504040204"/>
    <w:charset w:val="88"/>
    <w:family w:val="swiss"/>
    <w:pitch w:val="variable"/>
    <w:sig w:usb0="00000087" w:usb1="288F4000" w:usb2="00000016" w:usb3="00000000" w:csb0="00100009" w:csb1="00000000"/>
  </w:font>
  <w:font w:name="DFKai-SB">
    <w:altName w:val="標楷體"/>
    <w:panose1 w:val="020B0604020202020204"/>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79CE4" w14:textId="77777777" w:rsidR="00F27BB4" w:rsidRDefault="00F27BB4">
      <w:r>
        <w:separator/>
      </w:r>
    </w:p>
  </w:footnote>
  <w:footnote w:type="continuationSeparator" w:id="0">
    <w:p w14:paraId="38F42C12" w14:textId="77777777" w:rsidR="00F27BB4" w:rsidRDefault="00F27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hybridMultilevel"/>
    <w:tmpl w:val="B9347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displayBackgroundShape/>
  <w:bordersDoNotSurroundHeader/>
  <w:bordersDoNotSurroundFooter/>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A5"/>
    <w:rsid w:val="00017ECE"/>
    <w:rsid w:val="000244F9"/>
    <w:rsid w:val="00036007"/>
    <w:rsid w:val="00044097"/>
    <w:rsid w:val="00056090"/>
    <w:rsid w:val="000714C1"/>
    <w:rsid w:val="000762A5"/>
    <w:rsid w:val="00085C0C"/>
    <w:rsid w:val="00093EA8"/>
    <w:rsid w:val="000A37E8"/>
    <w:rsid w:val="000B281B"/>
    <w:rsid w:val="000E6253"/>
    <w:rsid w:val="000E648F"/>
    <w:rsid w:val="00114B70"/>
    <w:rsid w:val="00126288"/>
    <w:rsid w:val="001324F8"/>
    <w:rsid w:val="00143BA1"/>
    <w:rsid w:val="00153568"/>
    <w:rsid w:val="00161CB9"/>
    <w:rsid w:val="00163E6F"/>
    <w:rsid w:val="00172DFA"/>
    <w:rsid w:val="00175F17"/>
    <w:rsid w:val="001A3484"/>
    <w:rsid w:val="001A70C0"/>
    <w:rsid w:val="001B24F1"/>
    <w:rsid w:val="001C78A4"/>
    <w:rsid w:val="001D0162"/>
    <w:rsid w:val="001D4641"/>
    <w:rsid w:val="001E1740"/>
    <w:rsid w:val="002218F7"/>
    <w:rsid w:val="002343E4"/>
    <w:rsid w:val="0024084C"/>
    <w:rsid w:val="002472FC"/>
    <w:rsid w:val="00252194"/>
    <w:rsid w:val="00252ECD"/>
    <w:rsid w:val="002B3744"/>
    <w:rsid w:val="002B78A9"/>
    <w:rsid w:val="002D5D6C"/>
    <w:rsid w:val="002E186E"/>
    <w:rsid w:val="002F0500"/>
    <w:rsid w:val="002F251F"/>
    <w:rsid w:val="003135F1"/>
    <w:rsid w:val="00323CD0"/>
    <w:rsid w:val="00325607"/>
    <w:rsid w:val="003257B0"/>
    <w:rsid w:val="00337EF2"/>
    <w:rsid w:val="00344BFE"/>
    <w:rsid w:val="00345C3D"/>
    <w:rsid w:val="0038121B"/>
    <w:rsid w:val="00385DB1"/>
    <w:rsid w:val="00393F64"/>
    <w:rsid w:val="003A0469"/>
    <w:rsid w:val="003C1AB1"/>
    <w:rsid w:val="003D0B5F"/>
    <w:rsid w:val="003D49EE"/>
    <w:rsid w:val="004138E8"/>
    <w:rsid w:val="00430A4A"/>
    <w:rsid w:val="00446589"/>
    <w:rsid w:val="004942BE"/>
    <w:rsid w:val="004A6580"/>
    <w:rsid w:val="004B573F"/>
    <w:rsid w:val="004E7BBF"/>
    <w:rsid w:val="004F29BB"/>
    <w:rsid w:val="004F7002"/>
    <w:rsid w:val="0050064B"/>
    <w:rsid w:val="0050133F"/>
    <w:rsid w:val="00510E85"/>
    <w:rsid w:val="0052476D"/>
    <w:rsid w:val="00530974"/>
    <w:rsid w:val="00530ACE"/>
    <w:rsid w:val="00535B0F"/>
    <w:rsid w:val="0053671D"/>
    <w:rsid w:val="00545D0D"/>
    <w:rsid w:val="005576F9"/>
    <w:rsid w:val="005751E9"/>
    <w:rsid w:val="00575BB9"/>
    <w:rsid w:val="0057673A"/>
    <w:rsid w:val="00576A61"/>
    <w:rsid w:val="0057729A"/>
    <w:rsid w:val="00586A2B"/>
    <w:rsid w:val="005958AE"/>
    <w:rsid w:val="005A2ECE"/>
    <w:rsid w:val="005C659B"/>
    <w:rsid w:val="005E1BCF"/>
    <w:rsid w:val="00603565"/>
    <w:rsid w:val="00605EEF"/>
    <w:rsid w:val="006062F7"/>
    <w:rsid w:val="00620613"/>
    <w:rsid w:val="00621037"/>
    <w:rsid w:val="006674B0"/>
    <w:rsid w:val="006745C5"/>
    <w:rsid w:val="006745F0"/>
    <w:rsid w:val="00674FB3"/>
    <w:rsid w:val="006D12DA"/>
    <w:rsid w:val="006D3B0B"/>
    <w:rsid w:val="006D4229"/>
    <w:rsid w:val="006D65A3"/>
    <w:rsid w:val="006E259B"/>
    <w:rsid w:val="006F74D2"/>
    <w:rsid w:val="00727337"/>
    <w:rsid w:val="00736BBB"/>
    <w:rsid w:val="00742C5D"/>
    <w:rsid w:val="00752633"/>
    <w:rsid w:val="00782722"/>
    <w:rsid w:val="007A3B1C"/>
    <w:rsid w:val="007D7279"/>
    <w:rsid w:val="007E359A"/>
    <w:rsid w:val="007F0E79"/>
    <w:rsid w:val="00801096"/>
    <w:rsid w:val="008447AA"/>
    <w:rsid w:val="0084791B"/>
    <w:rsid w:val="00861FEC"/>
    <w:rsid w:val="00867199"/>
    <w:rsid w:val="00870CB3"/>
    <w:rsid w:val="0087324E"/>
    <w:rsid w:val="00875449"/>
    <w:rsid w:val="008A2A7A"/>
    <w:rsid w:val="008C5A10"/>
    <w:rsid w:val="008C7953"/>
    <w:rsid w:val="008D10D4"/>
    <w:rsid w:val="008D1236"/>
    <w:rsid w:val="008D3B71"/>
    <w:rsid w:val="008E66B5"/>
    <w:rsid w:val="008F2316"/>
    <w:rsid w:val="008F4F2E"/>
    <w:rsid w:val="009044E5"/>
    <w:rsid w:val="00920359"/>
    <w:rsid w:val="009316F1"/>
    <w:rsid w:val="0093641A"/>
    <w:rsid w:val="0094201A"/>
    <w:rsid w:val="009458E6"/>
    <w:rsid w:val="00975BEC"/>
    <w:rsid w:val="00980B2D"/>
    <w:rsid w:val="0099230B"/>
    <w:rsid w:val="00997C63"/>
    <w:rsid w:val="009B2F3D"/>
    <w:rsid w:val="009C24E7"/>
    <w:rsid w:val="009D19D7"/>
    <w:rsid w:val="009D3D97"/>
    <w:rsid w:val="009E1ED9"/>
    <w:rsid w:val="009F4DEF"/>
    <w:rsid w:val="00A20825"/>
    <w:rsid w:val="00A24D31"/>
    <w:rsid w:val="00A25263"/>
    <w:rsid w:val="00A40CFD"/>
    <w:rsid w:val="00A44238"/>
    <w:rsid w:val="00A44EA4"/>
    <w:rsid w:val="00A4638E"/>
    <w:rsid w:val="00A52060"/>
    <w:rsid w:val="00A57256"/>
    <w:rsid w:val="00AB5625"/>
    <w:rsid w:val="00AC5B5B"/>
    <w:rsid w:val="00AC5D0A"/>
    <w:rsid w:val="00AD4B18"/>
    <w:rsid w:val="00AF061E"/>
    <w:rsid w:val="00B02FF2"/>
    <w:rsid w:val="00B16873"/>
    <w:rsid w:val="00B22FC2"/>
    <w:rsid w:val="00B273F7"/>
    <w:rsid w:val="00B47E4A"/>
    <w:rsid w:val="00B64B4C"/>
    <w:rsid w:val="00B67A16"/>
    <w:rsid w:val="00B73195"/>
    <w:rsid w:val="00B83442"/>
    <w:rsid w:val="00B9413A"/>
    <w:rsid w:val="00BA02A3"/>
    <w:rsid w:val="00BA396E"/>
    <w:rsid w:val="00BB22E8"/>
    <w:rsid w:val="00C14299"/>
    <w:rsid w:val="00C20907"/>
    <w:rsid w:val="00C34062"/>
    <w:rsid w:val="00C37318"/>
    <w:rsid w:val="00C4167C"/>
    <w:rsid w:val="00C4317A"/>
    <w:rsid w:val="00C548B1"/>
    <w:rsid w:val="00C61D4D"/>
    <w:rsid w:val="00CB5B18"/>
    <w:rsid w:val="00CC0A51"/>
    <w:rsid w:val="00CC4734"/>
    <w:rsid w:val="00CD27E7"/>
    <w:rsid w:val="00CD47CD"/>
    <w:rsid w:val="00D01CB4"/>
    <w:rsid w:val="00D12841"/>
    <w:rsid w:val="00D1612C"/>
    <w:rsid w:val="00D4434E"/>
    <w:rsid w:val="00D50022"/>
    <w:rsid w:val="00D579B7"/>
    <w:rsid w:val="00D60E00"/>
    <w:rsid w:val="00D6277E"/>
    <w:rsid w:val="00D65D2E"/>
    <w:rsid w:val="00D83124"/>
    <w:rsid w:val="00D83B2C"/>
    <w:rsid w:val="00D85B02"/>
    <w:rsid w:val="00DA1F3C"/>
    <w:rsid w:val="00DC19AF"/>
    <w:rsid w:val="00DD3C98"/>
    <w:rsid w:val="00DD419B"/>
    <w:rsid w:val="00DE378B"/>
    <w:rsid w:val="00DF1392"/>
    <w:rsid w:val="00E21E17"/>
    <w:rsid w:val="00E23F5E"/>
    <w:rsid w:val="00E257C9"/>
    <w:rsid w:val="00E27D31"/>
    <w:rsid w:val="00E51472"/>
    <w:rsid w:val="00E522FA"/>
    <w:rsid w:val="00EA040F"/>
    <w:rsid w:val="00EB2D3E"/>
    <w:rsid w:val="00EB6482"/>
    <w:rsid w:val="00EB7BD8"/>
    <w:rsid w:val="00EC1038"/>
    <w:rsid w:val="00EC5F87"/>
    <w:rsid w:val="00EC669D"/>
    <w:rsid w:val="00ED7FCF"/>
    <w:rsid w:val="00F03DDA"/>
    <w:rsid w:val="00F05B5D"/>
    <w:rsid w:val="00F117F2"/>
    <w:rsid w:val="00F15983"/>
    <w:rsid w:val="00F21FE1"/>
    <w:rsid w:val="00F2647B"/>
    <w:rsid w:val="00F27BB4"/>
    <w:rsid w:val="00F54D46"/>
    <w:rsid w:val="00F61E36"/>
    <w:rsid w:val="00F62A4C"/>
    <w:rsid w:val="00F643B2"/>
    <w:rsid w:val="00F83B9B"/>
    <w:rsid w:val="00F87FA6"/>
    <w:rsid w:val="00FD2E0C"/>
    <w:rsid w:val="00FD5C43"/>
    <w:rsid w:val="00FE1EF7"/>
    <w:rsid w:val="00FE26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488B469"/>
  <w15:docId w15:val="{2E84012D-6AA1-4BE8-A2E4-FF0369E1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5">
    <w:name w:val="heading 5"/>
    <w:basedOn w:val="Normal"/>
    <w:link w:val="Heading5Char"/>
    <w:uiPriority w:val="9"/>
    <w:qFormat/>
    <w:rsid w:val="00172D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4"/>
    </w:pPr>
    <w:rPr>
      <w:rFonts w:eastAsia="Times New Roman"/>
      <w:b/>
      <w:bCs/>
      <w:sz w:val="20"/>
      <w:szCs w:val="20"/>
      <w:bdr w:val="none" w:sz="0" w:space="0" w:color="auto"/>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預設值"/>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NormalWeb">
    <w:name w:val="Normal (Web)"/>
    <w:basedOn w:val="Normal"/>
    <w:uiPriority w:val="99"/>
    <w:unhideWhenUsed/>
    <w:rsid w:val="003135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TW"/>
    </w:rPr>
  </w:style>
  <w:style w:type="paragraph" w:styleId="BalloonText">
    <w:name w:val="Balloon Text"/>
    <w:basedOn w:val="Normal"/>
    <w:link w:val="BalloonTextChar"/>
    <w:uiPriority w:val="99"/>
    <w:unhideWhenUsed/>
    <w:rsid w:val="00F83B9B"/>
    <w:rPr>
      <w:rFonts w:ascii="Microsoft JhengHei UI" w:eastAsia="Microsoft JhengHei UI"/>
      <w:sz w:val="18"/>
      <w:szCs w:val="18"/>
    </w:rPr>
  </w:style>
  <w:style w:type="character" w:customStyle="1" w:styleId="BalloonTextChar">
    <w:name w:val="Balloon Text Char"/>
    <w:basedOn w:val="DefaultParagraphFont"/>
    <w:link w:val="BalloonText"/>
    <w:uiPriority w:val="99"/>
    <w:rsid w:val="00F83B9B"/>
    <w:rPr>
      <w:rFonts w:ascii="Microsoft JhengHei UI" w:eastAsia="Microsoft JhengHei UI"/>
      <w:sz w:val="18"/>
      <w:szCs w:val="18"/>
      <w:lang w:eastAsia="en-US"/>
    </w:rPr>
  </w:style>
  <w:style w:type="paragraph" w:styleId="Header">
    <w:name w:val="header"/>
    <w:basedOn w:val="Normal"/>
    <w:link w:val="HeaderChar"/>
    <w:uiPriority w:val="99"/>
    <w:unhideWhenUsed/>
    <w:rsid w:val="00B02FF2"/>
    <w:pPr>
      <w:tabs>
        <w:tab w:val="center" w:pos="4153"/>
        <w:tab w:val="right" w:pos="8306"/>
      </w:tabs>
    </w:pPr>
  </w:style>
  <w:style w:type="character" w:customStyle="1" w:styleId="HeaderChar">
    <w:name w:val="Header Char"/>
    <w:basedOn w:val="DefaultParagraphFont"/>
    <w:link w:val="Header"/>
    <w:uiPriority w:val="99"/>
    <w:rsid w:val="00B02FF2"/>
    <w:rPr>
      <w:sz w:val="24"/>
      <w:szCs w:val="24"/>
      <w:lang w:eastAsia="en-US"/>
    </w:rPr>
  </w:style>
  <w:style w:type="paragraph" w:styleId="Footer">
    <w:name w:val="footer"/>
    <w:basedOn w:val="Normal"/>
    <w:link w:val="FooterChar"/>
    <w:uiPriority w:val="99"/>
    <w:unhideWhenUsed/>
    <w:rsid w:val="00B02FF2"/>
    <w:pPr>
      <w:tabs>
        <w:tab w:val="center" w:pos="4153"/>
        <w:tab w:val="right" w:pos="8306"/>
      </w:tabs>
    </w:pPr>
  </w:style>
  <w:style w:type="character" w:customStyle="1" w:styleId="FooterChar">
    <w:name w:val="Footer Char"/>
    <w:basedOn w:val="DefaultParagraphFont"/>
    <w:link w:val="Footer"/>
    <w:uiPriority w:val="99"/>
    <w:rsid w:val="00B02FF2"/>
    <w:rPr>
      <w:sz w:val="24"/>
      <w:szCs w:val="24"/>
      <w:lang w:eastAsia="en-US"/>
    </w:rPr>
  </w:style>
  <w:style w:type="character" w:styleId="Emphasis">
    <w:name w:val="Emphasis"/>
    <w:basedOn w:val="DefaultParagraphFont"/>
    <w:uiPriority w:val="20"/>
    <w:qFormat/>
    <w:rsid w:val="00D83124"/>
    <w:rPr>
      <w:i/>
      <w:iCs/>
    </w:rPr>
  </w:style>
  <w:style w:type="character" w:styleId="Strong">
    <w:name w:val="Strong"/>
    <w:basedOn w:val="DefaultParagraphFont"/>
    <w:uiPriority w:val="22"/>
    <w:qFormat/>
    <w:rsid w:val="00D83124"/>
    <w:rPr>
      <w:b/>
      <w:bCs/>
    </w:rPr>
  </w:style>
  <w:style w:type="character" w:customStyle="1" w:styleId="Heading5Char">
    <w:name w:val="Heading 5 Char"/>
    <w:basedOn w:val="DefaultParagraphFont"/>
    <w:link w:val="Heading5"/>
    <w:uiPriority w:val="9"/>
    <w:rsid w:val="00172DFA"/>
    <w:rPr>
      <w:rFonts w:eastAsia="Times New Roman"/>
      <w:b/>
      <w:bCs/>
      <w:bdr w:val="none" w:sz="0" w:space="0" w:color="auto"/>
    </w:rPr>
  </w:style>
  <w:style w:type="paragraph" w:styleId="ListParagraph">
    <w:name w:val="List Paragraph"/>
    <w:basedOn w:val="Normal"/>
    <w:uiPriority w:val="99"/>
    <w:qFormat/>
    <w:rsid w:val="00114B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PMingLiU" w:hAnsi="Calibri" w:cs="SimSun"/>
      <w:sz w:val="22"/>
      <w:szCs w:val="22"/>
      <w:bdr w:val="none" w:sz="0" w:space="0" w:color="auto"/>
      <w:lang w:eastAsia="zh-TW"/>
    </w:rPr>
  </w:style>
  <w:style w:type="character" w:customStyle="1" w:styleId="tlid-translation">
    <w:name w:val="tlid-translation"/>
    <w:basedOn w:val="DefaultParagraphFont"/>
    <w:rsid w:val="00CC4734"/>
  </w:style>
  <w:style w:type="character" w:customStyle="1" w:styleId="cell">
    <w:name w:val="cell"/>
    <w:basedOn w:val="DefaultParagraphFont"/>
    <w:rsid w:val="00CC4734"/>
  </w:style>
  <w:style w:type="paragraph" w:styleId="CommentText">
    <w:name w:val="annotation text"/>
    <w:basedOn w:val="Normal"/>
    <w:link w:val="CommentTextChar"/>
    <w:uiPriority w:val="99"/>
    <w:semiHidden/>
    <w:unhideWhenUsed/>
    <w:rsid w:val="00E27D31"/>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Cs w:val="22"/>
      <w:bdr w:val="none" w:sz="0" w:space="0" w:color="auto"/>
      <w:lang w:eastAsia="zh-TW"/>
    </w:rPr>
  </w:style>
  <w:style w:type="character" w:customStyle="1" w:styleId="CommentTextChar">
    <w:name w:val="Comment Text Char"/>
    <w:basedOn w:val="DefaultParagraphFont"/>
    <w:link w:val="CommentText"/>
    <w:uiPriority w:val="99"/>
    <w:semiHidden/>
    <w:rsid w:val="00E27D31"/>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0965">
      <w:bodyDiv w:val="1"/>
      <w:marLeft w:val="0"/>
      <w:marRight w:val="0"/>
      <w:marTop w:val="0"/>
      <w:marBottom w:val="0"/>
      <w:divBdr>
        <w:top w:val="none" w:sz="0" w:space="0" w:color="auto"/>
        <w:left w:val="none" w:sz="0" w:space="0" w:color="auto"/>
        <w:bottom w:val="none" w:sz="0" w:space="0" w:color="auto"/>
        <w:right w:val="none" w:sz="0" w:space="0" w:color="auto"/>
      </w:divBdr>
    </w:div>
    <w:div w:id="343358660">
      <w:bodyDiv w:val="1"/>
      <w:marLeft w:val="0"/>
      <w:marRight w:val="0"/>
      <w:marTop w:val="0"/>
      <w:marBottom w:val="0"/>
      <w:divBdr>
        <w:top w:val="none" w:sz="0" w:space="0" w:color="auto"/>
        <w:left w:val="none" w:sz="0" w:space="0" w:color="auto"/>
        <w:bottom w:val="none" w:sz="0" w:space="0" w:color="auto"/>
        <w:right w:val="none" w:sz="0" w:space="0" w:color="auto"/>
      </w:divBdr>
    </w:div>
    <w:div w:id="373624104">
      <w:bodyDiv w:val="1"/>
      <w:marLeft w:val="0"/>
      <w:marRight w:val="0"/>
      <w:marTop w:val="0"/>
      <w:marBottom w:val="0"/>
      <w:divBdr>
        <w:top w:val="none" w:sz="0" w:space="0" w:color="auto"/>
        <w:left w:val="none" w:sz="0" w:space="0" w:color="auto"/>
        <w:bottom w:val="none" w:sz="0" w:space="0" w:color="auto"/>
        <w:right w:val="none" w:sz="0" w:space="0" w:color="auto"/>
      </w:divBdr>
    </w:div>
    <w:div w:id="589312020">
      <w:bodyDiv w:val="1"/>
      <w:marLeft w:val="0"/>
      <w:marRight w:val="0"/>
      <w:marTop w:val="0"/>
      <w:marBottom w:val="0"/>
      <w:divBdr>
        <w:top w:val="none" w:sz="0" w:space="0" w:color="auto"/>
        <w:left w:val="none" w:sz="0" w:space="0" w:color="auto"/>
        <w:bottom w:val="none" w:sz="0" w:space="0" w:color="auto"/>
        <w:right w:val="none" w:sz="0" w:space="0" w:color="auto"/>
      </w:divBdr>
    </w:div>
    <w:div w:id="1191992951">
      <w:bodyDiv w:val="1"/>
      <w:marLeft w:val="0"/>
      <w:marRight w:val="0"/>
      <w:marTop w:val="0"/>
      <w:marBottom w:val="0"/>
      <w:divBdr>
        <w:top w:val="none" w:sz="0" w:space="0" w:color="auto"/>
        <w:left w:val="none" w:sz="0" w:space="0" w:color="auto"/>
        <w:bottom w:val="none" w:sz="0" w:space="0" w:color="auto"/>
        <w:right w:val="none" w:sz="0" w:space="0" w:color="auto"/>
      </w:divBdr>
    </w:div>
    <w:div w:id="1271091140">
      <w:bodyDiv w:val="1"/>
      <w:marLeft w:val="0"/>
      <w:marRight w:val="0"/>
      <w:marTop w:val="0"/>
      <w:marBottom w:val="0"/>
      <w:divBdr>
        <w:top w:val="none" w:sz="0" w:space="0" w:color="auto"/>
        <w:left w:val="none" w:sz="0" w:space="0" w:color="auto"/>
        <w:bottom w:val="none" w:sz="0" w:space="0" w:color="auto"/>
        <w:right w:val="none" w:sz="0" w:space="0" w:color="auto"/>
      </w:divBdr>
    </w:div>
    <w:div w:id="1342660605">
      <w:bodyDiv w:val="1"/>
      <w:marLeft w:val="0"/>
      <w:marRight w:val="0"/>
      <w:marTop w:val="0"/>
      <w:marBottom w:val="0"/>
      <w:divBdr>
        <w:top w:val="none" w:sz="0" w:space="0" w:color="auto"/>
        <w:left w:val="none" w:sz="0" w:space="0" w:color="auto"/>
        <w:bottom w:val="none" w:sz="0" w:space="0" w:color="auto"/>
        <w:right w:val="none" w:sz="0" w:space="0" w:color="auto"/>
      </w:divBdr>
    </w:div>
    <w:div w:id="1496678384">
      <w:bodyDiv w:val="1"/>
      <w:marLeft w:val="0"/>
      <w:marRight w:val="0"/>
      <w:marTop w:val="0"/>
      <w:marBottom w:val="0"/>
      <w:divBdr>
        <w:top w:val="none" w:sz="0" w:space="0" w:color="auto"/>
        <w:left w:val="none" w:sz="0" w:space="0" w:color="auto"/>
        <w:bottom w:val="none" w:sz="0" w:space="0" w:color="auto"/>
        <w:right w:val="none" w:sz="0" w:space="0" w:color="auto"/>
      </w:divBdr>
    </w:div>
    <w:div w:id="1587570371">
      <w:bodyDiv w:val="1"/>
      <w:marLeft w:val="0"/>
      <w:marRight w:val="0"/>
      <w:marTop w:val="0"/>
      <w:marBottom w:val="0"/>
      <w:divBdr>
        <w:top w:val="none" w:sz="0" w:space="0" w:color="auto"/>
        <w:left w:val="none" w:sz="0" w:space="0" w:color="auto"/>
        <w:bottom w:val="none" w:sz="0" w:space="0" w:color="auto"/>
        <w:right w:val="none" w:sz="0" w:space="0" w:color="auto"/>
      </w:divBdr>
    </w:div>
    <w:div w:id="1755129994">
      <w:bodyDiv w:val="1"/>
      <w:marLeft w:val="0"/>
      <w:marRight w:val="0"/>
      <w:marTop w:val="0"/>
      <w:marBottom w:val="0"/>
      <w:divBdr>
        <w:top w:val="none" w:sz="0" w:space="0" w:color="auto"/>
        <w:left w:val="none" w:sz="0" w:space="0" w:color="auto"/>
        <w:bottom w:val="none" w:sz="0" w:space="0" w:color="auto"/>
        <w:right w:val="none" w:sz="0" w:space="0" w:color="auto"/>
      </w:divBdr>
    </w:div>
    <w:div w:id="1806043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 Mei Ian</dc:creator>
  <cp:lastModifiedBy>Vitor Moutinho</cp:lastModifiedBy>
  <cp:revision>3</cp:revision>
  <cp:lastPrinted>2020-03-11T08:58:00Z</cp:lastPrinted>
  <dcterms:created xsi:type="dcterms:W3CDTF">2020-03-26T14:20:00Z</dcterms:created>
  <dcterms:modified xsi:type="dcterms:W3CDTF">2020-03-26T14:21:00Z</dcterms:modified>
</cp:coreProperties>
</file>