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B2BC4" w14:textId="77777777" w:rsidR="00611EA2" w:rsidRPr="0061239B" w:rsidRDefault="00611EA2" w:rsidP="00611EA2">
      <w:pPr>
        <w:pStyle w:val="Normal1"/>
        <w:rPr>
          <w:rFonts w:ascii="Times New Roman" w:hAnsi="Times New Roman" w:cs="Times New Roman"/>
          <w:lang w:val="pt-PT"/>
        </w:rPr>
      </w:pPr>
      <w:r w:rsidRPr="0061239B">
        <w:rPr>
          <w:rFonts w:ascii="Times New Roman" w:hAnsi="Times New Roman" w:cs="Times New Roman"/>
          <w:sz w:val="24"/>
          <w:szCs w:val="24"/>
          <w:lang w:val="pt-PT"/>
        </w:rPr>
        <w:t>Comunicado do Centro de Coordenação de Contingência do Novo Tipo de Coronavírus, 2</w:t>
      </w:r>
      <w:r w:rsidRPr="0061239B">
        <w:rPr>
          <w:rFonts w:ascii="Times New Roman" w:eastAsia="PMingLiU" w:hAnsi="Times New Roman" w:cs="Times New Roman"/>
          <w:sz w:val="24"/>
          <w:szCs w:val="24"/>
          <w:lang w:val="pt-PT"/>
        </w:rPr>
        <w:t>2</w:t>
      </w:r>
      <w:r w:rsidRPr="0061239B">
        <w:rPr>
          <w:rFonts w:ascii="Times New Roman" w:hAnsi="Times New Roman" w:cs="Times New Roman"/>
          <w:sz w:val="24"/>
          <w:szCs w:val="24"/>
          <w:lang w:val="pt-PT"/>
        </w:rPr>
        <w:t xml:space="preserve"> de Março de 2020</w:t>
      </w:r>
    </w:p>
    <w:p w14:paraId="3A454EC2" w14:textId="77777777" w:rsidR="00611EA2" w:rsidRPr="0061239B" w:rsidRDefault="00611EA2" w:rsidP="00C43943">
      <w:pPr>
        <w:spacing w:line="400" w:lineRule="exact"/>
        <w:jc w:val="both"/>
        <w:rPr>
          <w:lang w:val="pt-PT"/>
        </w:rPr>
      </w:pPr>
    </w:p>
    <w:p w14:paraId="4E5364E8" w14:textId="6EBE4EC4" w:rsidR="00C43943" w:rsidRPr="001B7586" w:rsidRDefault="0061239B" w:rsidP="001B10FC">
      <w:pPr>
        <w:pStyle w:val="a"/>
        <w:spacing w:line="400" w:lineRule="exact"/>
        <w:jc w:val="center"/>
        <w:rPr>
          <w:rFonts w:ascii="Times New Roman" w:eastAsia="PMingLiU" w:hAnsi="Times New Roman"/>
          <w:b/>
          <w:bCs/>
          <w:sz w:val="28"/>
          <w:szCs w:val="28"/>
          <w:lang w:val="pt-PT"/>
        </w:rPr>
      </w:pPr>
      <w:r w:rsidRPr="001B7586">
        <w:rPr>
          <w:rFonts w:ascii="Times New Roman" w:eastAsia="PMingLiU" w:hAnsi="Times New Roman" w:cs="Times New Roman"/>
          <w:b/>
          <w:bCs/>
          <w:sz w:val="28"/>
          <w:szCs w:val="28"/>
          <w:lang w:val="pt-PT"/>
        </w:rPr>
        <w:t>Centro de coordenação informa que pessoas em</w:t>
      </w:r>
      <w:r w:rsidRPr="001B7586">
        <w:rPr>
          <w:rFonts w:ascii="Times New Roman" w:eastAsia="PMingLiU" w:hAnsi="Times New Roman"/>
          <w:b/>
          <w:bCs/>
          <w:sz w:val="28"/>
          <w:szCs w:val="28"/>
          <w:lang w:val="pt-PT"/>
        </w:rPr>
        <w:t xml:space="preserve"> observação médica estão obrigados a ficar no quarto</w:t>
      </w:r>
      <w:r w:rsidRPr="001B7586">
        <w:rPr>
          <w:rFonts w:ascii="Times New Roman" w:eastAsia="PMingLiU" w:hAnsi="Times New Roman" w:cs="Times New Roman"/>
          <w:b/>
          <w:bCs/>
          <w:sz w:val="28"/>
          <w:szCs w:val="28"/>
          <w:lang w:val="pt-PT"/>
        </w:rPr>
        <w:t xml:space="preserve"> </w:t>
      </w:r>
      <w:r w:rsidR="001B10FC" w:rsidRPr="001B7586">
        <w:rPr>
          <w:rFonts w:ascii="Times New Roman" w:eastAsia="PMingLiU" w:hAnsi="Times New Roman" w:cs="Times New Roman"/>
          <w:b/>
          <w:bCs/>
          <w:sz w:val="28"/>
          <w:szCs w:val="28"/>
          <w:lang w:val="pt-PT"/>
        </w:rPr>
        <w:t>no dia em que foram d</w:t>
      </w:r>
      <w:r w:rsidR="00611EA2" w:rsidRPr="001B7586">
        <w:rPr>
          <w:rFonts w:ascii="Times New Roman" w:eastAsia="PMingLiU" w:hAnsi="Times New Roman" w:cs="Times New Roman"/>
          <w:b/>
          <w:bCs/>
          <w:sz w:val="28"/>
          <w:szCs w:val="28"/>
          <w:lang w:val="pt-PT"/>
        </w:rPr>
        <w:t>iagnosticado</w:t>
      </w:r>
      <w:r w:rsidR="001B10FC" w:rsidRPr="001B7586">
        <w:rPr>
          <w:rFonts w:ascii="Times New Roman" w:eastAsia="PMingLiU" w:hAnsi="Times New Roman" w:cs="Times New Roman"/>
          <w:b/>
          <w:bCs/>
          <w:sz w:val="28"/>
          <w:szCs w:val="28"/>
          <w:lang w:val="pt-PT"/>
        </w:rPr>
        <w:t>s</w:t>
      </w:r>
      <w:r w:rsidR="00611EA2" w:rsidRPr="001B7586">
        <w:rPr>
          <w:rFonts w:ascii="Times New Roman" w:eastAsia="PMingLiU" w:hAnsi="Times New Roman" w:cs="Times New Roman"/>
          <w:b/>
          <w:bCs/>
          <w:sz w:val="28"/>
          <w:szCs w:val="28"/>
          <w:lang w:val="pt-PT"/>
        </w:rPr>
        <w:t xml:space="preserve"> dois casos importados</w:t>
      </w:r>
    </w:p>
    <w:p w14:paraId="7052EF6C" w14:textId="63F5B423" w:rsidR="00C43943" w:rsidRPr="0061239B" w:rsidRDefault="00C43943" w:rsidP="00C43943">
      <w:pPr>
        <w:spacing w:line="400" w:lineRule="exact"/>
        <w:rPr>
          <w:lang w:val="pt-BR"/>
        </w:rPr>
      </w:pPr>
      <w:r w:rsidRPr="0061239B">
        <w:t xml:space="preserve">　</w:t>
      </w:r>
    </w:p>
    <w:p w14:paraId="38B7E597" w14:textId="77777777" w:rsidR="00C43943" w:rsidRPr="0061239B" w:rsidRDefault="00C43943" w:rsidP="00611EA2">
      <w:pPr>
        <w:ind w:firstLine="480"/>
        <w:rPr>
          <w:lang w:val="pt-PT"/>
        </w:rPr>
      </w:pPr>
    </w:p>
    <w:p w14:paraId="53A35A71" w14:textId="0BEC6E0A" w:rsidR="00611EA2" w:rsidRPr="0061239B" w:rsidRDefault="00611EA2" w:rsidP="001B7586">
      <w:pPr>
        <w:jc w:val="both"/>
        <w:rPr>
          <w:lang w:val="pt-PT"/>
        </w:rPr>
      </w:pPr>
      <w:r w:rsidRPr="0061239B">
        <w:rPr>
          <w:lang w:val="pt-PT"/>
        </w:rPr>
        <w:t xml:space="preserve">O Médico Adjunto da </w:t>
      </w:r>
      <w:proofErr w:type="spellStart"/>
      <w:r w:rsidRPr="0061239B">
        <w:rPr>
          <w:lang w:val="pt-PT"/>
        </w:rPr>
        <w:t>Direcção</w:t>
      </w:r>
      <w:proofErr w:type="spellEnd"/>
      <w:r w:rsidRPr="0061239B">
        <w:rPr>
          <w:lang w:val="pt-PT"/>
        </w:rPr>
        <w:t xml:space="preserve"> do CHCSJ, Dr. Lo </w:t>
      </w:r>
      <w:proofErr w:type="spellStart"/>
      <w:r w:rsidRPr="0061239B">
        <w:rPr>
          <w:lang w:val="pt-PT"/>
        </w:rPr>
        <w:t>Iek</w:t>
      </w:r>
      <w:proofErr w:type="spellEnd"/>
      <w:r w:rsidRPr="0061239B">
        <w:rPr>
          <w:lang w:val="pt-PT"/>
        </w:rPr>
        <w:t xml:space="preserve"> Long anunciou, este </w:t>
      </w:r>
      <w:r w:rsidR="00D727C0" w:rsidRPr="0061239B">
        <w:rPr>
          <w:lang w:val="pt-PT"/>
        </w:rPr>
        <w:t>doming</w:t>
      </w:r>
      <w:r w:rsidRPr="0061239B">
        <w:rPr>
          <w:lang w:val="pt-PT"/>
        </w:rPr>
        <w:t>o (2</w:t>
      </w:r>
      <w:r w:rsidR="00D727C0" w:rsidRPr="0061239B">
        <w:rPr>
          <w:lang w:val="pt-PT"/>
        </w:rPr>
        <w:t>2</w:t>
      </w:r>
      <w:r w:rsidRPr="0061239B">
        <w:rPr>
          <w:lang w:val="pt-PT"/>
        </w:rPr>
        <w:t xml:space="preserve"> de Março), na conferência de imprensa do Centro de Coordenação de Contingência do Novo Tipo de Coronavírus, que hoje </w:t>
      </w:r>
      <w:r w:rsidR="004518C4" w:rsidRPr="0061239B">
        <w:rPr>
          <w:lang w:val="pt-PT"/>
        </w:rPr>
        <w:t xml:space="preserve">foram </w:t>
      </w:r>
      <w:r w:rsidRPr="0061239B">
        <w:rPr>
          <w:lang w:val="pt-PT"/>
        </w:rPr>
        <w:t>registado</w:t>
      </w:r>
      <w:r w:rsidR="004518C4" w:rsidRPr="0061239B">
        <w:rPr>
          <w:lang w:val="pt-PT"/>
        </w:rPr>
        <w:t>s</w:t>
      </w:r>
      <w:r w:rsidRPr="0061239B">
        <w:rPr>
          <w:lang w:val="pt-PT"/>
        </w:rPr>
        <w:t xml:space="preserve"> </w:t>
      </w:r>
      <w:r w:rsidR="004518C4" w:rsidRPr="0061239B">
        <w:rPr>
          <w:lang w:val="pt-PT"/>
        </w:rPr>
        <w:t xml:space="preserve">dois </w:t>
      </w:r>
      <w:r w:rsidRPr="0061239B">
        <w:rPr>
          <w:lang w:val="pt-PT"/>
        </w:rPr>
        <w:t>caso</w:t>
      </w:r>
      <w:r w:rsidR="004518C4" w:rsidRPr="0061239B">
        <w:rPr>
          <w:lang w:val="pt-PT"/>
        </w:rPr>
        <w:t>s confirmados</w:t>
      </w:r>
      <w:r w:rsidRPr="0061239B">
        <w:rPr>
          <w:lang w:val="pt-PT"/>
        </w:rPr>
        <w:t xml:space="preserve"> de pneumonia causada pelo novo tipo de coronavírus</w:t>
      </w:r>
      <w:r w:rsidR="001B7586">
        <w:rPr>
          <w:lang w:val="pt-PT"/>
        </w:rPr>
        <w:t xml:space="preserve"> e tinham sido, até à hora da conferência registados d</w:t>
      </w:r>
      <w:r w:rsidR="004518C4" w:rsidRPr="0061239B">
        <w:rPr>
          <w:lang w:val="pt-PT"/>
        </w:rPr>
        <w:t xml:space="preserve">ois (2) casos suspeitos positivos preliminares </w:t>
      </w:r>
      <w:r w:rsidR="00811B5E">
        <w:rPr>
          <w:lang w:val="pt-PT"/>
        </w:rPr>
        <w:t>após realização de recolha de amostras n</w:t>
      </w:r>
      <w:r w:rsidR="004518C4" w:rsidRPr="0061239B">
        <w:rPr>
          <w:lang w:val="pt-PT"/>
        </w:rPr>
        <w:t>a garganta</w:t>
      </w:r>
      <w:r w:rsidR="00811B5E">
        <w:rPr>
          <w:lang w:val="pt-PT"/>
        </w:rPr>
        <w:t xml:space="preserve">. Até as 17 horas estavam diagnosticados </w:t>
      </w:r>
      <w:r w:rsidR="004518C4" w:rsidRPr="0061239B">
        <w:rPr>
          <w:lang w:val="pt-PT"/>
        </w:rPr>
        <w:t xml:space="preserve">dezanove (19) casos confirmados, </w:t>
      </w:r>
      <w:r w:rsidRPr="0061239B">
        <w:rPr>
          <w:lang w:val="pt-PT"/>
        </w:rPr>
        <w:t xml:space="preserve">tendo os primeiros 10 casos tido alta após recuperação. </w:t>
      </w:r>
      <w:proofErr w:type="spellStart"/>
      <w:r w:rsidRPr="0061239B">
        <w:rPr>
          <w:lang w:val="pt-PT"/>
        </w:rPr>
        <w:t>Actualmente</w:t>
      </w:r>
      <w:proofErr w:type="spellEnd"/>
      <w:r w:rsidRPr="0061239B">
        <w:rPr>
          <w:lang w:val="pt-PT"/>
        </w:rPr>
        <w:t xml:space="preserve">, o estado de saúde dos </w:t>
      </w:r>
      <w:r w:rsidR="004518C4" w:rsidRPr="0061239B">
        <w:rPr>
          <w:lang w:val="pt-PT"/>
        </w:rPr>
        <w:t>9</w:t>
      </w:r>
      <w:r w:rsidRPr="0061239B">
        <w:rPr>
          <w:lang w:val="pt-PT"/>
        </w:rPr>
        <w:t xml:space="preserve"> casos confirmados nas enfermarias de isolamento do Centro Hospitalar Conde de São Januário é considerado satisfatório,</w:t>
      </w:r>
      <w:r w:rsidR="008917E3" w:rsidRPr="0061239B">
        <w:rPr>
          <w:lang w:val="pt-PT"/>
        </w:rPr>
        <w:t xml:space="preserve"> três manifestaram febre baixa</w:t>
      </w:r>
      <w:r w:rsidRPr="0061239B">
        <w:rPr>
          <w:lang w:val="pt-PT"/>
        </w:rPr>
        <w:t>, os</w:t>
      </w:r>
      <w:r w:rsidR="008917E3" w:rsidRPr="0061239B">
        <w:rPr>
          <w:lang w:val="pt-PT"/>
        </w:rPr>
        <w:t xml:space="preserve"> outros</w:t>
      </w:r>
      <w:r w:rsidRPr="0061239B">
        <w:rPr>
          <w:lang w:val="pt-PT"/>
        </w:rPr>
        <w:t xml:space="preserve"> doentes </w:t>
      </w:r>
      <w:r w:rsidR="008917E3" w:rsidRPr="0061239B">
        <w:rPr>
          <w:lang w:val="pt-PT"/>
        </w:rPr>
        <w:t>não tiveram</w:t>
      </w:r>
      <w:r w:rsidRPr="0061239B">
        <w:rPr>
          <w:lang w:val="pt-PT"/>
        </w:rPr>
        <w:t xml:space="preserve"> febre nem dificuldades respiratórias</w:t>
      </w:r>
      <w:r w:rsidR="008917E3" w:rsidRPr="0061239B">
        <w:rPr>
          <w:lang w:val="pt-PT"/>
        </w:rPr>
        <w:t xml:space="preserve"> nem necessidade de usar oxigénio</w:t>
      </w:r>
      <w:r w:rsidRPr="0061239B">
        <w:rPr>
          <w:lang w:val="pt-PT"/>
        </w:rPr>
        <w:t>.</w:t>
      </w:r>
    </w:p>
    <w:p w14:paraId="28842AA5" w14:textId="77777777" w:rsidR="00831451" w:rsidRDefault="00611EA2" w:rsidP="00831451">
      <w:pPr>
        <w:jc w:val="both"/>
        <w:rPr>
          <w:lang w:val="pt-PT"/>
        </w:rPr>
      </w:pPr>
      <w:r w:rsidRPr="0061239B">
        <w:rPr>
          <w:lang w:val="pt-PT"/>
        </w:rPr>
        <w:t xml:space="preserve">Nas últimas 24 horas, na Urgência Especial do CHCSJ, foram registados </w:t>
      </w:r>
      <w:r w:rsidR="008917E3" w:rsidRPr="0061239B">
        <w:rPr>
          <w:lang w:val="pt-PT"/>
        </w:rPr>
        <w:t>6</w:t>
      </w:r>
      <w:r w:rsidRPr="0061239B">
        <w:rPr>
          <w:lang w:val="pt-PT"/>
        </w:rPr>
        <w:t>9 casos suspeitos para exames dos quais</w:t>
      </w:r>
      <w:r w:rsidR="008917E3" w:rsidRPr="0061239B">
        <w:rPr>
          <w:lang w:val="pt-PT"/>
        </w:rPr>
        <w:t>, 2 foram confirmados, 1 foi positivo no teste preliminar,</w:t>
      </w:r>
      <w:r w:rsidRPr="0061239B">
        <w:rPr>
          <w:lang w:val="pt-PT"/>
        </w:rPr>
        <w:t xml:space="preserve"> </w:t>
      </w:r>
      <w:r w:rsidR="008917E3" w:rsidRPr="0061239B">
        <w:rPr>
          <w:lang w:val="pt-PT"/>
        </w:rPr>
        <w:t>46</w:t>
      </w:r>
      <w:r w:rsidRPr="0061239B">
        <w:rPr>
          <w:lang w:val="pt-PT"/>
        </w:rPr>
        <w:t xml:space="preserve"> foram afastados e </w:t>
      </w:r>
      <w:r w:rsidR="008917E3" w:rsidRPr="0061239B">
        <w:rPr>
          <w:lang w:val="pt-PT"/>
        </w:rPr>
        <w:t>20</w:t>
      </w:r>
      <w:r w:rsidRPr="0061239B">
        <w:rPr>
          <w:lang w:val="pt-PT"/>
        </w:rPr>
        <w:t xml:space="preserve"> casos aguardam resultados. 3</w:t>
      </w:r>
      <w:r w:rsidR="008917E3" w:rsidRPr="0061239B">
        <w:rPr>
          <w:lang w:val="pt-PT"/>
        </w:rPr>
        <w:t xml:space="preserve">5 </w:t>
      </w:r>
      <w:r w:rsidRPr="0061239B">
        <w:rPr>
          <w:lang w:val="pt-PT"/>
        </w:rPr>
        <w:t>casos registados no Hospital Kiang Wu foram submetidos a análise laboratorial, dos quais, 3</w:t>
      </w:r>
      <w:r w:rsidR="008917E3" w:rsidRPr="0061239B">
        <w:rPr>
          <w:lang w:val="pt-PT"/>
        </w:rPr>
        <w:t>1</w:t>
      </w:r>
      <w:r w:rsidRPr="0061239B">
        <w:rPr>
          <w:lang w:val="pt-PT"/>
        </w:rPr>
        <w:t xml:space="preserve"> foram afastados e </w:t>
      </w:r>
      <w:r w:rsidR="008917E3" w:rsidRPr="0061239B">
        <w:rPr>
          <w:lang w:val="pt-PT"/>
        </w:rPr>
        <w:t>4</w:t>
      </w:r>
      <w:r w:rsidRPr="0061239B">
        <w:rPr>
          <w:lang w:val="pt-PT"/>
        </w:rPr>
        <w:t xml:space="preserve"> casos aguardam resultados. Foram avaliados </w:t>
      </w:r>
      <w:r w:rsidR="008917E3" w:rsidRPr="0061239B">
        <w:rPr>
          <w:lang w:val="pt-PT"/>
        </w:rPr>
        <w:t>16</w:t>
      </w:r>
      <w:r w:rsidRPr="0061239B">
        <w:rPr>
          <w:lang w:val="pt-PT"/>
        </w:rPr>
        <w:t xml:space="preserve"> casos com febre,</w:t>
      </w:r>
      <w:r w:rsidR="008917E3" w:rsidRPr="0061239B">
        <w:rPr>
          <w:lang w:val="pt-PT"/>
        </w:rPr>
        <w:t xml:space="preserve"> </w:t>
      </w:r>
      <w:r w:rsidRPr="0061239B">
        <w:rPr>
          <w:lang w:val="pt-PT"/>
        </w:rPr>
        <w:t xml:space="preserve">considerado de baixo risco ou com sintomas de </w:t>
      </w:r>
      <w:proofErr w:type="spellStart"/>
      <w:r w:rsidRPr="0061239B">
        <w:rPr>
          <w:lang w:val="pt-PT"/>
        </w:rPr>
        <w:t>tracto</w:t>
      </w:r>
      <w:proofErr w:type="spellEnd"/>
      <w:r w:rsidRPr="0061239B">
        <w:rPr>
          <w:lang w:val="pt-PT"/>
        </w:rPr>
        <w:t xml:space="preserve"> respiratório superior, nos Serviços de Urgência do CHCSJ e do Hospital Kiang Wu, que necessitaram de ser enviados para analise laboratorial.</w:t>
      </w:r>
    </w:p>
    <w:p w14:paraId="6EB5C620" w14:textId="362AF19F" w:rsidR="00611EA2" w:rsidRPr="0061239B" w:rsidRDefault="00611EA2" w:rsidP="00831451">
      <w:pPr>
        <w:jc w:val="both"/>
        <w:rPr>
          <w:lang w:val="pt-PT"/>
        </w:rPr>
      </w:pPr>
      <w:r w:rsidRPr="0061239B">
        <w:rPr>
          <w:lang w:val="pt-PT"/>
        </w:rPr>
        <w:t>Em Macau, no total, foram registados 2.</w:t>
      </w:r>
      <w:r w:rsidR="008917E3" w:rsidRPr="0061239B">
        <w:rPr>
          <w:lang w:val="pt-PT"/>
        </w:rPr>
        <w:t>979</w:t>
      </w:r>
      <w:r w:rsidRPr="0061239B">
        <w:rPr>
          <w:lang w:val="pt-PT"/>
        </w:rPr>
        <w:t xml:space="preserve"> casos suspeitos, dos quais, 2.</w:t>
      </w:r>
      <w:r w:rsidR="008917E3" w:rsidRPr="0061239B">
        <w:rPr>
          <w:lang w:val="pt-PT"/>
        </w:rPr>
        <w:t>904</w:t>
      </w:r>
      <w:r w:rsidRPr="0061239B">
        <w:rPr>
          <w:lang w:val="pt-PT"/>
        </w:rPr>
        <w:t xml:space="preserve"> foram afastados e </w:t>
      </w:r>
      <w:r w:rsidR="008917E3" w:rsidRPr="0061239B">
        <w:rPr>
          <w:lang w:val="pt-PT"/>
        </w:rPr>
        <w:t>56</w:t>
      </w:r>
      <w:r w:rsidRPr="0061239B">
        <w:rPr>
          <w:lang w:val="pt-PT"/>
        </w:rPr>
        <w:t xml:space="preserve"> casos aguardam resultados. Nas últimas 24 horas, foram analisadas, pelo Laboratório de Saúde Pública, </w:t>
      </w:r>
      <w:r w:rsidR="00AF1527" w:rsidRPr="0061239B">
        <w:rPr>
          <w:lang w:val="pt-PT"/>
        </w:rPr>
        <w:t xml:space="preserve">396 </w:t>
      </w:r>
      <w:r w:rsidRPr="0061239B">
        <w:rPr>
          <w:lang w:val="pt-PT"/>
        </w:rPr>
        <w:t>amostras. Há 105 casos de contacto próximo e 74 pessoas concluíram o isolamento.</w:t>
      </w:r>
    </w:p>
    <w:p w14:paraId="4C322369" w14:textId="5AB3EEC5" w:rsidR="00611EA2" w:rsidRPr="0061239B" w:rsidRDefault="00611EA2" w:rsidP="00931BB0">
      <w:pPr>
        <w:jc w:val="both"/>
        <w:rPr>
          <w:lang w:val="pt-PT"/>
        </w:rPr>
      </w:pPr>
      <w:r w:rsidRPr="0061239B">
        <w:rPr>
          <w:lang w:val="pt-PT"/>
        </w:rPr>
        <w:t xml:space="preserve">No Centro Clínico de Saúde Pública, no Alto de Coloane, estão </w:t>
      </w:r>
      <w:r w:rsidR="00AF1527" w:rsidRPr="0061239B">
        <w:rPr>
          <w:lang w:val="pt-PT"/>
        </w:rPr>
        <w:t>65</w:t>
      </w:r>
      <w:r w:rsidRPr="0061239B">
        <w:rPr>
          <w:lang w:val="pt-PT"/>
        </w:rPr>
        <w:t xml:space="preserve"> pessoas em isolamento, 31 pessoas classificadas como casos de contacto próximo e </w:t>
      </w:r>
      <w:r w:rsidR="00AF1527" w:rsidRPr="0061239B">
        <w:rPr>
          <w:lang w:val="pt-PT"/>
        </w:rPr>
        <w:t>34</w:t>
      </w:r>
      <w:r w:rsidRPr="0061239B">
        <w:rPr>
          <w:lang w:val="pt-PT"/>
        </w:rPr>
        <w:t xml:space="preserve"> pessoas de alto risco, em isolamento, foram submetidas ao 2.º teste após 48 horas</w:t>
      </w:r>
      <w:r w:rsidR="00AF1527" w:rsidRPr="0061239B">
        <w:rPr>
          <w:lang w:val="pt-PT"/>
        </w:rPr>
        <w:t>.</w:t>
      </w:r>
    </w:p>
    <w:p w14:paraId="3E7739F9" w14:textId="71836F63" w:rsidR="00AF1527" w:rsidRPr="0061239B" w:rsidRDefault="00AF1527" w:rsidP="00931BB0">
      <w:pPr>
        <w:spacing w:line="400" w:lineRule="exact"/>
        <w:jc w:val="both"/>
        <w:rPr>
          <w:lang w:val="pt-PT"/>
        </w:rPr>
      </w:pPr>
      <w:r w:rsidRPr="0061239B">
        <w:rPr>
          <w:lang w:val="pt-PT"/>
        </w:rPr>
        <w:t xml:space="preserve">O mesmo responsável apresentou dois novos casos suspeitos de pneumonia causada pelo novo tipo de coronavírus em Macau, tendo chegado a Macau nos dias 17 e 18 deste mês, </w:t>
      </w:r>
      <w:proofErr w:type="spellStart"/>
      <w:r w:rsidRPr="0061239B">
        <w:rPr>
          <w:lang w:val="pt-PT"/>
        </w:rPr>
        <w:t>respectivamente</w:t>
      </w:r>
      <w:proofErr w:type="spellEnd"/>
      <w:r w:rsidRPr="0061239B">
        <w:rPr>
          <w:lang w:val="pt-PT"/>
        </w:rPr>
        <w:t xml:space="preserve">, e tendo sido encaminhados para observação médica no Hotel </w:t>
      </w:r>
      <w:r w:rsidRPr="0061239B">
        <w:rPr>
          <w:lang w:val="pt-PT"/>
        </w:rPr>
        <w:lastRenderedPageBreak/>
        <w:t xml:space="preserve">China Coroa D 'ouro. Quando as autoridades realizaram testes regulares de ácido nucleico, </w:t>
      </w:r>
      <w:proofErr w:type="spellStart"/>
      <w:r w:rsidRPr="0061239B">
        <w:rPr>
          <w:lang w:val="pt-PT"/>
        </w:rPr>
        <w:t>detectaram</w:t>
      </w:r>
      <w:proofErr w:type="spellEnd"/>
      <w:r w:rsidRPr="0061239B">
        <w:rPr>
          <w:lang w:val="pt-PT"/>
        </w:rPr>
        <w:t xml:space="preserve"> que as amostras de garganta de duas pessoas reagiram positivas ao vírus, pelo que foram submetid</w:t>
      </w:r>
      <w:r w:rsidR="004E17A0">
        <w:rPr>
          <w:lang w:val="pt-PT"/>
        </w:rPr>
        <w:t>o</w:t>
      </w:r>
      <w:r w:rsidRPr="0061239B">
        <w:rPr>
          <w:lang w:val="pt-PT"/>
        </w:rPr>
        <w:t>s para testes mais precisos de ácido nucleico do vírus nasofaríngeo. Se o teste do ácido nucleico do vírus nasofaríngeo de duas pessoas for positivo, estas duas pessoas tornar</w:t>
      </w:r>
      <w:r w:rsidR="004E17A0">
        <w:rPr>
          <w:lang w:val="pt-PT"/>
        </w:rPr>
        <w:t>-se-</w:t>
      </w:r>
      <w:r w:rsidRPr="0061239B">
        <w:rPr>
          <w:lang w:val="pt-PT"/>
        </w:rPr>
        <w:t>ão novos casos confirmados em Macau</w:t>
      </w:r>
    </w:p>
    <w:p w14:paraId="21D3BCD9" w14:textId="77777777" w:rsidR="004E17A0" w:rsidRDefault="004E17A0" w:rsidP="004E17A0">
      <w:pPr>
        <w:jc w:val="both"/>
        <w:rPr>
          <w:lang w:val="pt-PT"/>
        </w:rPr>
      </w:pPr>
    </w:p>
    <w:p w14:paraId="2A59F81B" w14:textId="76D1005B" w:rsidR="008A570B" w:rsidRPr="0061239B" w:rsidRDefault="005C1428" w:rsidP="004E17A0">
      <w:pPr>
        <w:jc w:val="both"/>
        <w:rPr>
          <w:lang w:val="pt-PT"/>
        </w:rPr>
      </w:pPr>
      <w:r w:rsidRPr="0061239B">
        <w:rPr>
          <w:lang w:val="pt-PT"/>
        </w:rPr>
        <w:t xml:space="preserve">O Dr. </w:t>
      </w:r>
      <w:r w:rsidR="008A570B" w:rsidRPr="0061239B">
        <w:rPr>
          <w:lang w:val="pt-PT"/>
        </w:rPr>
        <w:t xml:space="preserve">Lo </w:t>
      </w:r>
      <w:proofErr w:type="spellStart"/>
      <w:r w:rsidR="008A570B" w:rsidRPr="0061239B">
        <w:rPr>
          <w:lang w:val="pt-PT"/>
        </w:rPr>
        <w:t>Iek</w:t>
      </w:r>
      <w:proofErr w:type="spellEnd"/>
      <w:r w:rsidR="008A570B" w:rsidRPr="0061239B">
        <w:rPr>
          <w:lang w:val="pt-PT"/>
        </w:rPr>
        <w:t xml:space="preserve"> Long indicou que a maioria dos residentes de Macau regressaram do exterior para Macau, voltaram a Macau através do Aeroporto Internacional de Hong Kong. Dos 9 casos confirmados recentemente, 4 foram </w:t>
      </w:r>
      <w:proofErr w:type="spellStart"/>
      <w:r w:rsidR="008A570B" w:rsidRPr="0061239B">
        <w:rPr>
          <w:lang w:val="pt-PT"/>
        </w:rPr>
        <w:t>detectados</w:t>
      </w:r>
      <w:proofErr w:type="spellEnd"/>
      <w:r w:rsidR="008A570B" w:rsidRPr="0061239B">
        <w:rPr>
          <w:lang w:val="pt-PT"/>
        </w:rPr>
        <w:t xml:space="preserve"> atempadamente através de </w:t>
      </w:r>
      <w:proofErr w:type="spellStart"/>
      <w:r w:rsidR="008A570B" w:rsidRPr="0061239B">
        <w:rPr>
          <w:lang w:val="pt-PT"/>
        </w:rPr>
        <w:t>detecção</w:t>
      </w:r>
      <w:proofErr w:type="spellEnd"/>
      <w:r w:rsidR="008A570B" w:rsidRPr="0061239B">
        <w:rPr>
          <w:lang w:val="pt-PT"/>
        </w:rPr>
        <w:t xml:space="preserve"> da temperatura corporal no posto fronteiriço, </w:t>
      </w:r>
      <w:proofErr w:type="spellStart"/>
      <w:r w:rsidR="008A570B" w:rsidRPr="0061239B">
        <w:rPr>
          <w:lang w:val="pt-PT"/>
        </w:rPr>
        <w:t>reflectindo</w:t>
      </w:r>
      <w:proofErr w:type="spellEnd"/>
      <w:r w:rsidR="008A570B" w:rsidRPr="0061239B">
        <w:rPr>
          <w:lang w:val="pt-PT"/>
        </w:rPr>
        <w:t xml:space="preserve"> a eficácia da </w:t>
      </w:r>
      <w:proofErr w:type="spellStart"/>
      <w:r w:rsidR="008A570B" w:rsidRPr="0061239B">
        <w:rPr>
          <w:lang w:val="pt-PT"/>
        </w:rPr>
        <w:t>detecção</w:t>
      </w:r>
      <w:proofErr w:type="spellEnd"/>
      <w:r w:rsidR="008A570B" w:rsidRPr="0061239B">
        <w:rPr>
          <w:lang w:val="pt-PT"/>
        </w:rPr>
        <w:t xml:space="preserve"> da temperatura corporal no posto fronteiriço. Para reforçar os procedimentos de </w:t>
      </w:r>
      <w:proofErr w:type="spellStart"/>
      <w:r w:rsidR="008A570B" w:rsidRPr="0061239B">
        <w:rPr>
          <w:lang w:val="pt-PT"/>
        </w:rPr>
        <w:t>detecção</w:t>
      </w:r>
      <w:proofErr w:type="spellEnd"/>
      <w:r w:rsidR="008A570B" w:rsidRPr="0061239B">
        <w:rPr>
          <w:lang w:val="pt-PT"/>
        </w:rPr>
        <w:t xml:space="preserve">, a partir de hoje (dia 22), as autoridades vão enviar pessoal, de autocarro exclusivo, para Hong Kong para verificar a temperatura e a avaliação dos residentes que regressam a Macau, para garantir a segurança dos outros passageiros que regressam a Macau. Se houver </w:t>
      </w:r>
      <w:r w:rsidR="004E17A0">
        <w:rPr>
          <w:lang w:val="pt-PT"/>
        </w:rPr>
        <w:t>alguém for</w:t>
      </w:r>
      <w:r w:rsidR="008A570B" w:rsidRPr="0061239B">
        <w:rPr>
          <w:lang w:val="pt-PT"/>
        </w:rPr>
        <w:t xml:space="preserve"> </w:t>
      </w:r>
      <w:proofErr w:type="spellStart"/>
      <w:r w:rsidR="008A570B" w:rsidRPr="0061239B">
        <w:rPr>
          <w:lang w:val="pt-PT"/>
        </w:rPr>
        <w:t>detectado</w:t>
      </w:r>
      <w:proofErr w:type="spellEnd"/>
      <w:r w:rsidR="008A570B" w:rsidRPr="0061239B">
        <w:rPr>
          <w:lang w:val="pt-PT"/>
        </w:rPr>
        <w:t xml:space="preserve"> com febre no Aeroporto Internacional de Hong Kong, será enviado para Macau</w:t>
      </w:r>
      <w:r w:rsidR="004E17A0">
        <w:rPr>
          <w:lang w:val="pt-PT"/>
        </w:rPr>
        <w:t xml:space="preserve"> de modo mais seguro</w:t>
      </w:r>
      <w:r w:rsidR="008A570B" w:rsidRPr="0061239B">
        <w:rPr>
          <w:lang w:val="pt-PT"/>
        </w:rPr>
        <w:t>.</w:t>
      </w:r>
    </w:p>
    <w:p w14:paraId="1800683A" w14:textId="41854D7A" w:rsidR="00AF1527" w:rsidRPr="0061239B" w:rsidRDefault="00AF1527" w:rsidP="004E17A0">
      <w:pPr>
        <w:pStyle w:val="Normal2"/>
        <w:spacing w:beforeLines="50" w:before="180"/>
        <w:jc w:val="both"/>
        <w:rPr>
          <w:rFonts w:ascii="Times New Roman" w:eastAsia="Microsoft JhengHei" w:hAnsi="Times New Roman" w:cs="Times New Roman"/>
          <w:color w:val="0A0A0A"/>
          <w:shd w:val="clear" w:color="auto" w:fill="FFFFFF"/>
          <w:lang w:val="pt-PT"/>
        </w:rPr>
      </w:pPr>
      <w:proofErr w:type="spellStart"/>
      <w:r w:rsidRPr="0061239B">
        <w:rPr>
          <w:rFonts w:ascii="Times New Roman" w:eastAsia="Microsoft JhengHei" w:hAnsi="Times New Roman" w:cs="Times New Roman"/>
          <w:color w:val="0A0A0A"/>
          <w:shd w:val="clear" w:color="auto" w:fill="FFFFFF"/>
          <w:lang w:val="pt-PT"/>
        </w:rPr>
        <w:t>Actualmente</w:t>
      </w:r>
      <w:proofErr w:type="spellEnd"/>
      <w:r w:rsidRPr="0061239B">
        <w:rPr>
          <w:rFonts w:ascii="Times New Roman" w:eastAsia="Microsoft JhengHei" w:hAnsi="Times New Roman" w:cs="Times New Roman"/>
          <w:color w:val="0A0A0A"/>
          <w:shd w:val="clear" w:color="auto" w:fill="FFFFFF"/>
          <w:lang w:val="pt-PT"/>
        </w:rPr>
        <w:t xml:space="preserve">, as autoridades não têm planos de transferir pessoas isoladas </w:t>
      </w:r>
      <w:r w:rsidR="00AC5C17">
        <w:rPr>
          <w:rFonts w:ascii="Times New Roman" w:eastAsia="Microsoft JhengHei" w:hAnsi="Times New Roman" w:cs="Times New Roman"/>
          <w:color w:val="0A0A0A"/>
          <w:shd w:val="clear" w:color="auto" w:fill="FFFFFF"/>
          <w:lang w:val="pt-PT"/>
        </w:rPr>
        <w:t>no domicílio</w:t>
      </w:r>
      <w:r w:rsidRPr="0061239B">
        <w:rPr>
          <w:rFonts w:ascii="Times New Roman" w:eastAsia="Microsoft JhengHei" w:hAnsi="Times New Roman" w:cs="Times New Roman"/>
          <w:color w:val="0A0A0A"/>
          <w:shd w:val="clear" w:color="auto" w:fill="FFFFFF"/>
          <w:lang w:val="pt-PT"/>
        </w:rPr>
        <w:t xml:space="preserve"> para o isolamento em hotel, reiterando-se que, estas pessoas não são casos confirmados nem pessoas com contacto próximo.</w:t>
      </w:r>
    </w:p>
    <w:p w14:paraId="62AB3097" w14:textId="0CF6DC2B" w:rsidR="00AF1527" w:rsidRPr="0061239B" w:rsidRDefault="004E17A0" w:rsidP="004E17A0">
      <w:pPr>
        <w:pStyle w:val="Normal2"/>
        <w:spacing w:beforeLines="50" w:before="180"/>
        <w:jc w:val="both"/>
        <w:rPr>
          <w:rFonts w:ascii="Times New Roman" w:eastAsia="Microsoft JhengHei" w:hAnsi="Times New Roman" w:cs="Times New Roman"/>
          <w:color w:val="0A0A0A"/>
          <w:shd w:val="clear" w:color="auto" w:fill="FFFFFF"/>
          <w:lang w:val="pt-PT"/>
        </w:rPr>
      </w:pPr>
      <w:r>
        <w:rPr>
          <w:rFonts w:ascii="Times New Roman" w:eastAsia="Microsoft JhengHei" w:hAnsi="Times New Roman" w:cs="Times New Roman"/>
          <w:color w:val="0A0A0A"/>
          <w:shd w:val="clear" w:color="auto" w:fill="FFFFFF"/>
          <w:lang w:val="pt-PT"/>
        </w:rPr>
        <w:t xml:space="preserve">Durante a conferência de imprensa foi anunciado que segunda-feira terá </w:t>
      </w:r>
      <w:r w:rsidR="00AC5C17">
        <w:rPr>
          <w:rFonts w:ascii="Times New Roman" w:eastAsia="Microsoft JhengHei" w:hAnsi="Times New Roman" w:cs="Times New Roman"/>
          <w:color w:val="0A0A0A"/>
          <w:shd w:val="clear" w:color="auto" w:fill="FFFFFF"/>
          <w:lang w:val="pt-PT"/>
        </w:rPr>
        <w:t>início</w:t>
      </w:r>
      <w:r>
        <w:rPr>
          <w:rFonts w:ascii="Times New Roman" w:eastAsia="Microsoft JhengHei" w:hAnsi="Times New Roman" w:cs="Times New Roman"/>
          <w:color w:val="0A0A0A"/>
          <w:shd w:val="clear" w:color="auto" w:fill="FFFFFF"/>
          <w:lang w:val="pt-PT"/>
        </w:rPr>
        <w:t xml:space="preserve"> </w:t>
      </w:r>
      <w:r w:rsidR="00AF1527" w:rsidRPr="0061239B">
        <w:rPr>
          <w:rFonts w:ascii="Times New Roman" w:eastAsia="Microsoft JhengHei" w:hAnsi="Times New Roman" w:cs="Times New Roman"/>
          <w:color w:val="0A0A0A"/>
          <w:shd w:val="clear" w:color="auto" w:fill="FFFFFF"/>
          <w:lang w:val="pt-PT"/>
        </w:rPr>
        <w:t>a 7.</w:t>
      </w:r>
      <w:r w:rsidR="00AF1527" w:rsidRPr="0061239B">
        <w:rPr>
          <w:rFonts w:ascii="Times New Roman" w:eastAsia="Microsoft JhengHei" w:hAnsi="Times New Roman" w:cs="Times New Roman"/>
          <w:color w:val="0A0A0A"/>
          <w:shd w:val="clear" w:color="auto" w:fill="FFFFFF"/>
          <w:vertAlign w:val="superscript"/>
          <w:lang w:val="pt-PT"/>
        </w:rPr>
        <w:t>a</w:t>
      </w:r>
      <w:r w:rsidR="00AF1527" w:rsidRPr="0061239B">
        <w:rPr>
          <w:rFonts w:ascii="Times New Roman" w:eastAsia="Microsoft JhengHei" w:hAnsi="Times New Roman" w:cs="Times New Roman"/>
          <w:color w:val="0A0A0A"/>
          <w:shd w:val="clear" w:color="auto" w:fill="FFFFFF"/>
          <w:lang w:val="pt-PT"/>
        </w:rPr>
        <w:t xml:space="preserve"> ronda do “Programa para assegurar fornecimento de máscaras” aos residentes</w:t>
      </w:r>
      <w:r>
        <w:rPr>
          <w:rFonts w:ascii="Times New Roman" w:eastAsia="Microsoft JhengHei" w:hAnsi="Times New Roman" w:cs="Times New Roman"/>
          <w:color w:val="0A0A0A"/>
          <w:shd w:val="clear" w:color="auto" w:fill="FFFFFF"/>
          <w:lang w:val="pt-PT"/>
        </w:rPr>
        <w:t>. A</w:t>
      </w:r>
      <w:r w:rsidR="00AF1527" w:rsidRPr="0061239B">
        <w:rPr>
          <w:rFonts w:ascii="Times New Roman" w:eastAsia="Microsoft JhengHei" w:hAnsi="Times New Roman" w:cs="Times New Roman"/>
          <w:color w:val="0A0A0A"/>
          <w:shd w:val="clear" w:color="auto" w:fill="FFFFFF"/>
          <w:lang w:val="pt-PT"/>
        </w:rPr>
        <w:t xml:space="preserve"> forma de implementação, pontos e horas da venda são idênticos como a 6.</w:t>
      </w:r>
      <w:r w:rsidR="00AF1527" w:rsidRPr="0061239B">
        <w:rPr>
          <w:rFonts w:ascii="Times New Roman" w:eastAsia="Microsoft JhengHei" w:hAnsi="Times New Roman" w:cs="Times New Roman"/>
          <w:color w:val="0A0A0A"/>
          <w:shd w:val="clear" w:color="auto" w:fill="FFFFFF"/>
          <w:vertAlign w:val="superscript"/>
          <w:lang w:val="pt-PT"/>
        </w:rPr>
        <w:t>a</w:t>
      </w:r>
      <w:r w:rsidR="00AF1527" w:rsidRPr="0061239B">
        <w:rPr>
          <w:rFonts w:ascii="Times New Roman" w:eastAsia="Microsoft JhengHei" w:hAnsi="Times New Roman" w:cs="Times New Roman"/>
          <w:color w:val="0A0A0A"/>
          <w:shd w:val="clear" w:color="auto" w:fill="FFFFFF"/>
          <w:lang w:val="pt-PT"/>
        </w:rPr>
        <w:t xml:space="preserve"> ronda. Apela-se, mais uma vez, aos cidadãos para não concentrarem a compra de máscaras nos primeiros dias, de modo a evitar a concentração de pessoas ou a longa de espera. </w:t>
      </w:r>
      <w:r>
        <w:rPr>
          <w:rFonts w:ascii="Times New Roman" w:eastAsia="Microsoft JhengHei" w:hAnsi="Times New Roman" w:cs="Times New Roman"/>
          <w:color w:val="0A0A0A"/>
          <w:shd w:val="clear" w:color="auto" w:fill="FFFFFF"/>
          <w:lang w:val="pt-PT"/>
        </w:rPr>
        <w:t xml:space="preserve">Após a </w:t>
      </w:r>
      <w:r w:rsidR="00AF1527" w:rsidRPr="0061239B">
        <w:rPr>
          <w:rFonts w:ascii="Times New Roman" w:eastAsia="Microsoft JhengHei" w:hAnsi="Times New Roman" w:cs="Times New Roman"/>
          <w:color w:val="0A0A0A"/>
          <w:shd w:val="clear" w:color="auto" w:fill="FFFFFF"/>
          <w:lang w:val="pt-PT"/>
        </w:rPr>
        <w:t>6.</w:t>
      </w:r>
      <w:r w:rsidR="00AF1527" w:rsidRPr="0061239B">
        <w:rPr>
          <w:rFonts w:ascii="Times New Roman" w:eastAsia="Microsoft JhengHei" w:hAnsi="Times New Roman" w:cs="Times New Roman"/>
          <w:color w:val="0A0A0A"/>
          <w:shd w:val="clear" w:color="auto" w:fill="FFFFFF"/>
          <w:vertAlign w:val="superscript"/>
          <w:lang w:val="pt-PT"/>
        </w:rPr>
        <w:t>a</w:t>
      </w:r>
      <w:r w:rsidR="00AF1527" w:rsidRPr="0061239B">
        <w:rPr>
          <w:rFonts w:ascii="Times New Roman" w:eastAsia="Microsoft JhengHei" w:hAnsi="Times New Roman" w:cs="Times New Roman"/>
          <w:color w:val="0A0A0A"/>
          <w:shd w:val="clear" w:color="auto" w:fill="FFFFFF"/>
          <w:lang w:val="pt-PT"/>
        </w:rPr>
        <w:t xml:space="preserve"> ronda do “Programa para assegurar fornecimento de máscaras” </w:t>
      </w:r>
      <w:r>
        <w:rPr>
          <w:rFonts w:ascii="Times New Roman" w:eastAsia="Microsoft JhengHei" w:hAnsi="Times New Roman" w:cs="Times New Roman"/>
          <w:color w:val="0A0A0A"/>
          <w:shd w:val="clear" w:color="auto" w:fill="FFFFFF"/>
          <w:lang w:val="pt-PT"/>
        </w:rPr>
        <w:t xml:space="preserve">já foram disponibilizadas </w:t>
      </w:r>
      <w:r w:rsidR="009A0BC3" w:rsidRPr="0061239B">
        <w:rPr>
          <w:rFonts w:ascii="Times New Roman" w:eastAsia="Microsoft JhengHei" w:hAnsi="Times New Roman" w:cs="Times New Roman"/>
          <w:color w:val="0A0A0A"/>
          <w:shd w:val="clear" w:color="auto" w:fill="FFFFFF"/>
          <w:lang w:val="pt-PT"/>
        </w:rPr>
        <w:t xml:space="preserve">aos residentes de Macau </w:t>
      </w:r>
      <w:r w:rsidR="009A0BC3">
        <w:rPr>
          <w:rFonts w:ascii="Times New Roman" w:eastAsia="Microsoft JhengHei" w:hAnsi="Times New Roman" w:cs="Times New Roman"/>
          <w:color w:val="0A0A0A"/>
          <w:shd w:val="clear" w:color="auto" w:fill="FFFFFF"/>
          <w:lang w:val="pt-PT"/>
        </w:rPr>
        <w:t>cerca de</w:t>
      </w:r>
      <w:r w:rsidR="00AF1527" w:rsidRPr="0061239B">
        <w:rPr>
          <w:rFonts w:ascii="Times New Roman" w:eastAsia="Microsoft JhengHei" w:hAnsi="Times New Roman" w:cs="Times New Roman"/>
          <w:color w:val="0A0A0A"/>
          <w:shd w:val="clear" w:color="auto" w:fill="FFFFFF"/>
          <w:lang w:val="pt-PT"/>
        </w:rPr>
        <w:t xml:space="preserve"> 3</w:t>
      </w:r>
      <w:r w:rsidR="00381494" w:rsidRPr="0061239B">
        <w:rPr>
          <w:rFonts w:ascii="Times New Roman" w:eastAsia="Microsoft JhengHei" w:hAnsi="Times New Roman" w:cs="Times New Roman"/>
          <w:color w:val="0A0A0A"/>
          <w:shd w:val="clear" w:color="auto" w:fill="FFFFFF"/>
          <w:lang w:val="pt-PT"/>
        </w:rPr>
        <w:t>4 milhões</w:t>
      </w:r>
      <w:r w:rsidR="009A0BC3">
        <w:rPr>
          <w:rFonts w:ascii="Times New Roman" w:eastAsia="Microsoft JhengHei" w:hAnsi="Times New Roman" w:cs="Times New Roman"/>
          <w:color w:val="0A0A0A"/>
          <w:shd w:val="clear" w:color="auto" w:fill="FFFFFF"/>
          <w:lang w:val="pt-PT"/>
        </w:rPr>
        <w:t xml:space="preserve"> de </w:t>
      </w:r>
      <w:r w:rsidR="00AC5C17">
        <w:rPr>
          <w:rFonts w:ascii="Times New Roman" w:eastAsia="Microsoft JhengHei" w:hAnsi="Times New Roman" w:cs="Times New Roman"/>
          <w:color w:val="0A0A0A"/>
          <w:shd w:val="clear" w:color="auto" w:fill="FFFFFF"/>
          <w:lang w:val="pt-PT"/>
        </w:rPr>
        <w:t>máscaras</w:t>
      </w:r>
      <w:r w:rsidR="00AF1527" w:rsidRPr="0061239B">
        <w:rPr>
          <w:rFonts w:ascii="Times New Roman" w:eastAsia="Microsoft JhengHei" w:hAnsi="Times New Roman" w:cs="Times New Roman"/>
          <w:color w:val="0A0A0A"/>
          <w:shd w:val="clear" w:color="auto" w:fill="FFFFFF"/>
          <w:lang w:val="pt-PT"/>
        </w:rPr>
        <w:t>.</w:t>
      </w:r>
    </w:p>
    <w:p w14:paraId="5C74018C" w14:textId="317A6B72" w:rsidR="00AF1527" w:rsidRPr="0061239B" w:rsidRDefault="00AF1527" w:rsidP="009A0BC3">
      <w:pPr>
        <w:pStyle w:val="Normal2"/>
        <w:spacing w:beforeLines="50" w:before="180"/>
        <w:jc w:val="both"/>
        <w:rPr>
          <w:rFonts w:ascii="Times New Roman" w:hAnsi="Times New Roman" w:cs="Times New Roman"/>
          <w:highlight w:val="green"/>
          <w:lang w:val="pt-PT"/>
        </w:rPr>
      </w:pPr>
      <w:r w:rsidRPr="0061239B">
        <w:rPr>
          <w:rFonts w:ascii="Times New Roman" w:eastAsia="Microsoft JhengHei" w:hAnsi="Times New Roman" w:cs="Times New Roman"/>
          <w:color w:val="0A0A0A"/>
          <w:shd w:val="clear" w:color="auto" w:fill="FFFFFF"/>
          <w:lang w:val="pt-PT"/>
        </w:rPr>
        <w:t xml:space="preserve">A Coordenadora do Centro de Controlo de Doenças de Macau, Dr.ª </w:t>
      </w:r>
      <w:proofErr w:type="spellStart"/>
      <w:r w:rsidRPr="0061239B">
        <w:rPr>
          <w:rFonts w:ascii="Times New Roman" w:eastAsia="Microsoft JhengHei" w:hAnsi="Times New Roman" w:cs="Times New Roman"/>
          <w:color w:val="0A0A0A"/>
          <w:shd w:val="clear" w:color="auto" w:fill="FFFFFF"/>
          <w:lang w:val="pt-PT"/>
        </w:rPr>
        <w:t>Leong</w:t>
      </w:r>
      <w:proofErr w:type="spellEnd"/>
      <w:r w:rsidRPr="0061239B">
        <w:rPr>
          <w:rFonts w:ascii="Times New Roman" w:eastAsia="Microsoft JhengHei" w:hAnsi="Times New Roman" w:cs="Times New Roman"/>
          <w:color w:val="0A0A0A"/>
          <w:shd w:val="clear" w:color="auto" w:fill="FFFFFF"/>
          <w:lang w:val="pt-PT"/>
        </w:rPr>
        <w:t xml:space="preserve"> </w:t>
      </w:r>
      <w:proofErr w:type="spellStart"/>
      <w:r w:rsidRPr="0061239B">
        <w:rPr>
          <w:rFonts w:ascii="Times New Roman" w:eastAsia="Microsoft JhengHei" w:hAnsi="Times New Roman" w:cs="Times New Roman"/>
          <w:color w:val="0A0A0A"/>
          <w:shd w:val="clear" w:color="auto" w:fill="FFFFFF"/>
          <w:lang w:val="pt-PT"/>
        </w:rPr>
        <w:t>Iek</w:t>
      </w:r>
      <w:proofErr w:type="spellEnd"/>
      <w:r w:rsidRPr="0061239B">
        <w:rPr>
          <w:rFonts w:ascii="Times New Roman" w:eastAsia="Microsoft JhengHei" w:hAnsi="Times New Roman" w:cs="Times New Roman"/>
          <w:color w:val="0A0A0A"/>
          <w:shd w:val="clear" w:color="auto" w:fill="FFFFFF"/>
          <w:lang w:val="pt-PT"/>
        </w:rPr>
        <w:t xml:space="preserve"> Hou, relatou que, no dia 21 de Março, mais 308 indivíduos entraram em Macau necessitam de ser submetidos a observação médica, incluindo 301 residentes de Macau (dos quais, 206 são estudantes), sete (7) não residentes de Macau. No total foram indicados para a observação médica 1.938 indivíduos. 1.867 indivíduos estão ainda em observação médica, dos quais 658 em observação médica domiciliária, 1.143 em observação médica em hotéis, 66 dos quais foram enviados para observação médica na Urgência Especial do Centro Hospitalar Conde de São Januário por terem manifestado sintomas.</w:t>
      </w:r>
    </w:p>
    <w:p w14:paraId="21B47EAE" w14:textId="77777777" w:rsidR="00BE2BAB" w:rsidRDefault="00AF1527" w:rsidP="00BE2BAB">
      <w:pPr>
        <w:pStyle w:val="Normal2"/>
        <w:spacing w:beforeLines="50" w:before="180"/>
        <w:jc w:val="both"/>
        <w:rPr>
          <w:rFonts w:ascii="Times New Roman" w:eastAsia="Microsoft JhengHei" w:hAnsi="Times New Roman" w:cs="Times New Roman"/>
          <w:color w:val="0A0A0A"/>
          <w:kern w:val="0"/>
          <w:lang w:val="pt-PT"/>
        </w:rPr>
      </w:pPr>
      <w:r w:rsidRPr="0061239B">
        <w:rPr>
          <w:rFonts w:ascii="Times New Roman" w:eastAsia="Microsoft JhengHei" w:hAnsi="Times New Roman" w:cs="Times New Roman"/>
          <w:lang w:val="pt-PT"/>
        </w:rPr>
        <w:t>Quanto às informações do 18.</w:t>
      </w:r>
      <w:r w:rsidRPr="0061239B">
        <w:rPr>
          <w:rFonts w:ascii="Times New Roman" w:eastAsia="Microsoft JhengHei" w:hAnsi="Times New Roman" w:cs="Times New Roman"/>
          <w:vertAlign w:val="superscript"/>
          <w:lang w:val="pt-PT"/>
        </w:rPr>
        <w:t>o</w:t>
      </w:r>
      <w:r w:rsidRPr="0061239B">
        <w:rPr>
          <w:rFonts w:ascii="Times New Roman" w:eastAsia="Microsoft JhengHei" w:hAnsi="Times New Roman" w:cs="Times New Roman"/>
          <w:lang w:val="pt-PT"/>
        </w:rPr>
        <w:t xml:space="preserve"> e 19.</w:t>
      </w:r>
      <w:r w:rsidRPr="0061239B">
        <w:rPr>
          <w:rFonts w:ascii="Times New Roman" w:eastAsia="Microsoft JhengHei" w:hAnsi="Times New Roman" w:cs="Times New Roman"/>
          <w:vertAlign w:val="superscript"/>
          <w:lang w:val="pt-PT"/>
        </w:rPr>
        <w:t>o</w:t>
      </w:r>
      <w:r w:rsidRPr="0061239B">
        <w:rPr>
          <w:rFonts w:ascii="Times New Roman" w:eastAsia="Microsoft JhengHei" w:hAnsi="Times New Roman" w:cs="Times New Roman"/>
          <w:lang w:val="pt-PT"/>
        </w:rPr>
        <w:t xml:space="preserve"> casos confirmados, que são </w:t>
      </w:r>
      <w:proofErr w:type="spellStart"/>
      <w:r w:rsidRPr="0061239B">
        <w:rPr>
          <w:rFonts w:ascii="Times New Roman" w:eastAsia="Microsoft JhengHei" w:hAnsi="Times New Roman" w:cs="Times New Roman"/>
          <w:lang w:val="pt-PT"/>
        </w:rPr>
        <w:t>respectivamente</w:t>
      </w:r>
      <w:proofErr w:type="spellEnd"/>
      <w:r w:rsidRPr="0061239B">
        <w:rPr>
          <w:rFonts w:ascii="Times New Roman" w:eastAsia="Microsoft JhengHei" w:hAnsi="Times New Roman" w:cs="Times New Roman"/>
          <w:lang w:val="pt-PT"/>
        </w:rPr>
        <w:t xml:space="preserve"> uma mulher de 50 anos e um home</w:t>
      </w:r>
      <w:r w:rsidR="009A0BC3">
        <w:rPr>
          <w:rFonts w:ascii="Times New Roman" w:eastAsia="Microsoft JhengHei" w:hAnsi="Times New Roman" w:cs="Times New Roman"/>
          <w:lang w:val="pt-PT"/>
        </w:rPr>
        <w:t>m</w:t>
      </w:r>
      <w:r w:rsidRPr="0061239B">
        <w:rPr>
          <w:rFonts w:ascii="Times New Roman" w:eastAsia="Microsoft JhengHei" w:hAnsi="Times New Roman" w:cs="Times New Roman"/>
          <w:lang w:val="pt-PT"/>
        </w:rPr>
        <w:t xml:space="preserve"> de 19 anos, residentes de Macau, com relação mãe-</w:t>
      </w:r>
      <w:r w:rsidRPr="0061239B">
        <w:rPr>
          <w:rFonts w:ascii="Times New Roman" w:eastAsia="Microsoft JhengHei" w:hAnsi="Times New Roman" w:cs="Times New Roman"/>
          <w:lang w:val="pt-PT"/>
        </w:rPr>
        <w:lastRenderedPageBreak/>
        <w:t xml:space="preserve">filho. </w:t>
      </w:r>
      <w:r w:rsidRPr="0061239B">
        <w:rPr>
          <w:rFonts w:ascii="Times New Roman" w:hAnsi="Times New Roman" w:cs="Times New Roman"/>
          <w:lang w:val="pt-PT"/>
        </w:rPr>
        <w:t xml:space="preserve">Em 20 de março, apanharam </w:t>
      </w:r>
      <w:r w:rsidRPr="0061239B">
        <w:rPr>
          <w:rFonts w:ascii="Times New Roman" w:eastAsia="Microsoft JhengHei" w:hAnsi="Times New Roman" w:cs="Times New Roman"/>
          <w:color w:val="0A0A0A"/>
          <w:kern w:val="0"/>
          <w:lang w:val="pt-PT"/>
        </w:rPr>
        <w:t>o voo CX845 da Companhia aérea “</w:t>
      </w:r>
      <w:proofErr w:type="spellStart"/>
      <w:r w:rsidRPr="0061239B">
        <w:rPr>
          <w:rFonts w:ascii="Times New Roman" w:eastAsia="Microsoft JhengHei" w:hAnsi="Times New Roman" w:cs="Times New Roman"/>
          <w:color w:val="0A0A0A"/>
          <w:kern w:val="0"/>
          <w:lang w:val="pt-PT"/>
        </w:rPr>
        <w:t>Cathay</w:t>
      </w:r>
      <w:proofErr w:type="spellEnd"/>
      <w:r w:rsidRPr="0061239B">
        <w:rPr>
          <w:rFonts w:ascii="Times New Roman" w:eastAsia="Microsoft JhengHei" w:hAnsi="Times New Roman" w:cs="Times New Roman"/>
          <w:color w:val="0A0A0A"/>
          <w:kern w:val="0"/>
          <w:lang w:val="pt-PT"/>
        </w:rPr>
        <w:t xml:space="preserve"> </w:t>
      </w:r>
      <w:proofErr w:type="spellStart"/>
      <w:r w:rsidRPr="0061239B">
        <w:rPr>
          <w:rFonts w:ascii="Times New Roman" w:eastAsia="Microsoft JhengHei" w:hAnsi="Times New Roman" w:cs="Times New Roman"/>
          <w:color w:val="0A0A0A"/>
          <w:kern w:val="0"/>
          <w:lang w:val="pt-PT"/>
        </w:rPr>
        <w:t>Pacific</w:t>
      </w:r>
      <w:proofErr w:type="spellEnd"/>
      <w:r w:rsidRPr="0061239B">
        <w:rPr>
          <w:rFonts w:ascii="Times New Roman" w:eastAsia="Microsoft JhengHei" w:hAnsi="Times New Roman" w:cs="Times New Roman"/>
          <w:color w:val="0A0A0A"/>
          <w:kern w:val="0"/>
          <w:lang w:val="pt-PT"/>
        </w:rPr>
        <w:t>” no Aeroporto Internacional John F. Kennedy, em Nova Iorque, Estados Unidos da América, com destino ao Aeroporto Internacional de Hong Kong (lugar 45E e 45F). Na tarde do dia 21 de Março, chegaram a Hong Kong e apanharam imediatamente o autocarro fretado pelo Gabinete de Gestão de Crises do Turismo para Macau via o Posto Fronteiriço da Ponte Hong Kong-</w:t>
      </w:r>
      <w:proofErr w:type="spellStart"/>
      <w:r w:rsidRPr="0061239B">
        <w:rPr>
          <w:rFonts w:ascii="Times New Roman" w:eastAsia="Microsoft JhengHei" w:hAnsi="Times New Roman" w:cs="Times New Roman"/>
          <w:color w:val="0A0A0A"/>
          <w:kern w:val="0"/>
          <w:lang w:val="pt-PT"/>
        </w:rPr>
        <w:t>Zhuhai</w:t>
      </w:r>
      <w:proofErr w:type="spellEnd"/>
      <w:r w:rsidRPr="0061239B">
        <w:rPr>
          <w:rFonts w:ascii="Times New Roman" w:eastAsia="Microsoft JhengHei" w:hAnsi="Times New Roman" w:cs="Times New Roman"/>
          <w:color w:val="0A0A0A"/>
          <w:kern w:val="0"/>
          <w:lang w:val="pt-PT"/>
        </w:rPr>
        <w:t xml:space="preserve">-Macau. </w:t>
      </w:r>
      <w:r w:rsidR="009A0BC3">
        <w:rPr>
          <w:rFonts w:ascii="Times New Roman" w:eastAsia="Microsoft JhengHei" w:hAnsi="Times New Roman" w:cs="Times New Roman"/>
          <w:color w:val="0A0A0A"/>
          <w:kern w:val="0"/>
          <w:lang w:val="pt-PT"/>
        </w:rPr>
        <w:t>Entre</w:t>
      </w:r>
      <w:r w:rsidRPr="0061239B">
        <w:rPr>
          <w:rFonts w:ascii="Times New Roman" w:eastAsia="Microsoft JhengHei" w:hAnsi="Times New Roman" w:cs="Times New Roman"/>
          <w:color w:val="0A0A0A"/>
          <w:kern w:val="0"/>
          <w:lang w:val="pt-PT"/>
        </w:rPr>
        <w:t xml:space="preserve"> 28 de Fevereiro e 20 de Março, esta mulher visitou os seus três filhos que freque</w:t>
      </w:r>
      <w:r w:rsidR="009A0BC3">
        <w:rPr>
          <w:rFonts w:ascii="Times New Roman" w:eastAsia="Microsoft JhengHei" w:hAnsi="Times New Roman" w:cs="Times New Roman"/>
          <w:color w:val="0A0A0A"/>
          <w:kern w:val="0"/>
          <w:lang w:val="pt-PT"/>
        </w:rPr>
        <w:t>n</w:t>
      </w:r>
      <w:r w:rsidRPr="0061239B">
        <w:rPr>
          <w:rFonts w:ascii="Times New Roman" w:eastAsia="Microsoft JhengHei" w:hAnsi="Times New Roman" w:cs="Times New Roman"/>
          <w:color w:val="0A0A0A"/>
          <w:kern w:val="0"/>
          <w:lang w:val="pt-PT"/>
        </w:rPr>
        <w:t xml:space="preserve">tam </w:t>
      </w:r>
      <w:r w:rsidR="009A0BC3">
        <w:rPr>
          <w:rFonts w:ascii="Times New Roman" w:eastAsia="Microsoft JhengHei" w:hAnsi="Times New Roman" w:cs="Times New Roman"/>
          <w:color w:val="0A0A0A"/>
          <w:kern w:val="0"/>
          <w:lang w:val="pt-PT"/>
        </w:rPr>
        <w:t xml:space="preserve">um </w:t>
      </w:r>
      <w:r w:rsidRPr="0061239B">
        <w:rPr>
          <w:rFonts w:ascii="Times New Roman" w:eastAsia="Microsoft JhengHei" w:hAnsi="Times New Roman" w:cs="Times New Roman"/>
          <w:color w:val="0A0A0A"/>
          <w:kern w:val="0"/>
          <w:lang w:val="pt-PT"/>
        </w:rPr>
        <w:t xml:space="preserve">curso nos Estados Unidos da </w:t>
      </w:r>
      <w:r w:rsidR="009A0BC3" w:rsidRPr="0061239B">
        <w:rPr>
          <w:rFonts w:ascii="Times New Roman" w:eastAsia="Microsoft JhengHei" w:hAnsi="Times New Roman" w:cs="Times New Roman"/>
          <w:color w:val="0A0A0A"/>
          <w:kern w:val="0"/>
          <w:lang w:val="pt-PT"/>
        </w:rPr>
        <w:t>América</w:t>
      </w:r>
      <w:r w:rsidRPr="0061239B">
        <w:rPr>
          <w:rFonts w:ascii="Times New Roman" w:eastAsia="Microsoft JhengHei" w:hAnsi="Times New Roman" w:cs="Times New Roman"/>
          <w:color w:val="0A0A0A"/>
          <w:kern w:val="0"/>
          <w:lang w:val="pt-PT"/>
        </w:rPr>
        <w:t>. Em 21 de Março, à chegada a Macau, foi diagnosticad</w:t>
      </w:r>
      <w:r w:rsidR="009A0BC3">
        <w:rPr>
          <w:rFonts w:ascii="Times New Roman" w:eastAsia="Microsoft JhengHei" w:hAnsi="Times New Roman" w:cs="Times New Roman"/>
          <w:color w:val="0A0A0A"/>
          <w:kern w:val="0"/>
          <w:lang w:val="pt-PT"/>
        </w:rPr>
        <w:t>a</w:t>
      </w:r>
      <w:r w:rsidRPr="0061239B">
        <w:rPr>
          <w:rFonts w:ascii="Times New Roman" w:eastAsia="Microsoft JhengHei" w:hAnsi="Times New Roman" w:cs="Times New Roman"/>
          <w:color w:val="0A0A0A"/>
          <w:kern w:val="0"/>
          <w:lang w:val="pt-PT"/>
        </w:rPr>
        <w:t xml:space="preserve"> </w:t>
      </w:r>
      <w:r w:rsidR="009A0BC3" w:rsidRPr="0061239B">
        <w:rPr>
          <w:rFonts w:ascii="Times New Roman" w:eastAsia="Microsoft JhengHei" w:hAnsi="Times New Roman" w:cs="Times New Roman"/>
          <w:color w:val="0A0A0A"/>
          <w:kern w:val="0"/>
          <w:lang w:val="pt-PT"/>
        </w:rPr>
        <w:t>p</w:t>
      </w:r>
      <w:r w:rsidR="00BE2BAB">
        <w:rPr>
          <w:rFonts w:ascii="Times New Roman" w:eastAsia="Microsoft JhengHei" w:hAnsi="Times New Roman" w:cs="Times New Roman"/>
          <w:color w:val="0A0A0A"/>
          <w:kern w:val="0"/>
          <w:lang w:val="pt-PT"/>
        </w:rPr>
        <w:t>elos</w:t>
      </w:r>
      <w:r w:rsidR="009A0BC3" w:rsidRPr="0061239B">
        <w:rPr>
          <w:rFonts w:ascii="Times New Roman" w:eastAsia="Microsoft JhengHei" w:hAnsi="Times New Roman" w:cs="Times New Roman"/>
          <w:color w:val="0A0A0A"/>
          <w:kern w:val="0"/>
          <w:lang w:val="pt-PT"/>
        </w:rPr>
        <w:t xml:space="preserve"> </w:t>
      </w:r>
      <w:proofErr w:type="spellStart"/>
      <w:r w:rsidR="009A0BC3" w:rsidRPr="0061239B">
        <w:rPr>
          <w:rFonts w:ascii="Times New Roman" w:eastAsia="Microsoft JhengHei" w:hAnsi="Times New Roman" w:cs="Times New Roman"/>
          <w:color w:val="0A0A0A"/>
          <w:kern w:val="0"/>
          <w:lang w:val="pt-PT"/>
        </w:rPr>
        <w:t>inspectores</w:t>
      </w:r>
      <w:proofErr w:type="spellEnd"/>
      <w:r w:rsidR="009A0BC3" w:rsidRPr="0061239B">
        <w:rPr>
          <w:rFonts w:ascii="Times New Roman" w:eastAsia="Microsoft JhengHei" w:hAnsi="Times New Roman" w:cs="Times New Roman"/>
          <w:color w:val="0A0A0A"/>
          <w:kern w:val="0"/>
          <w:lang w:val="pt-PT"/>
        </w:rPr>
        <w:t xml:space="preserve"> do Posto Fronteiriço dos Serviços de Saúde</w:t>
      </w:r>
      <w:r w:rsidRPr="0061239B">
        <w:rPr>
          <w:rFonts w:ascii="Times New Roman" w:eastAsia="Microsoft JhengHei" w:hAnsi="Times New Roman" w:cs="Times New Roman"/>
          <w:color w:val="0A0A0A"/>
          <w:kern w:val="0"/>
          <w:lang w:val="pt-PT"/>
        </w:rPr>
        <w:t xml:space="preserve"> febre e fo</w:t>
      </w:r>
      <w:r w:rsidR="00BE2BAB">
        <w:rPr>
          <w:rFonts w:ascii="Times New Roman" w:eastAsia="Microsoft JhengHei" w:hAnsi="Times New Roman" w:cs="Times New Roman"/>
          <w:color w:val="0A0A0A"/>
          <w:kern w:val="0"/>
          <w:lang w:val="pt-PT"/>
        </w:rPr>
        <w:t>ram</w:t>
      </w:r>
      <w:r w:rsidRPr="0061239B">
        <w:rPr>
          <w:rFonts w:ascii="Times New Roman" w:eastAsia="Microsoft JhengHei" w:hAnsi="Times New Roman" w:cs="Times New Roman"/>
          <w:color w:val="0A0A0A"/>
          <w:kern w:val="0"/>
          <w:lang w:val="pt-PT"/>
        </w:rPr>
        <w:t xml:space="preserve"> encaminhado</w:t>
      </w:r>
      <w:r w:rsidR="00BE2BAB">
        <w:rPr>
          <w:rFonts w:ascii="Times New Roman" w:eastAsia="Microsoft JhengHei" w:hAnsi="Times New Roman" w:cs="Times New Roman"/>
          <w:color w:val="0A0A0A"/>
          <w:kern w:val="0"/>
          <w:lang w:val="pt-PT"/>
        </w:rPr>
        <w:t>s</w:t>
      </w:r>
      <w:r w:rsidRPr="0061239B">
        <w:rPr>
          <w:rFonts w:ascii="Times New Roman" w:eastAsia="Microsoft JhengHei" w:hAnsi="Times New Roman" w:cs="Times New Roman"/>
          <w:color w:val="0A0A0A"/>
          <w:kern w:val="0"/>
          <w:lang w:val="pt-PT"/>
        </w:rPr>
        <w:t xml:space="preserve"> imediatamente de ambulância para o Serviço de Urgência do CHCSJ para diagnóstico, cujo resultado foi positivo. </w:t>
      </w:r>
    </w:p>
    <w:p w14:paraId="6A6D6EEB" w14:textId="060610BD" w:rsidR="00AF1527" w:rsidRPr="00BE2BAB" w:rsidRDefault="00AF1527" w:rsidP="00BE2BAB">
      <w:pPr>
        <w:pStyle w:val="Normal2"/>
        <w:spacing w:beforeLines="50" w:before="180"/>
        <w:jc w:val="both"/>
        <w:rPr>
          <w:rFonts w:ascii="Times New Roman" w:eastAsia="Microsoft JhengHei" w:hAnsi="Times New Roman" w:cs="Times New Roman"/>
          <w:color w:val="0A0A0A"/>
          <w:kern w:val="0"/>
          <w:lang w:val="pt-PT"/>
        </w:rPr>
      </w:pPr>
      <w:r w:rsidRPr="0061239B">
        <w:rPr>
          <w:rFonts w:ascii="Times New Roman" w:eastAsia="Microsoft JhengHei" w:hAnsi="Times New Roman" w:cs="Times New Roman"/>
          <w:color w:val="0A0A0A"/>
          <w:kern w:val="0"/>
          <w:lang w:val="pt-PT"/>
        </w:rPr>
        <w:t xml:space="preserve">O doente de 19 anos é um estudante universitário, que frequenta curso no Estado de Connecticut </w:t>
      </w:r>
      <w:r w:rsidR="00BE2BAB">
        <w:rPr>
          <w:rFonts w:ascii="Times New Roman" w:eastAsia="Microsoft JhengHei" w:hAnsi="Times New Roman" w:cs="Times New Roman"/>
          <w:color w:val="0A0A0A"/>
          <w:kern w:val="0"/>
          <w:lang w:val="pt-PT"/>
        </w:rPr>
        <w:t>n</w:t>
      </w:r>
      <w:r w:rsidRPr="0061239B">
        <w:rPr>
          <w:rFonts w:ascii="Times New Roman" w:eastAsia="Microsoft JhengHei" w:hAnsi="Times New Roman" w:cs="Times New Roman"/>
          <w:color w:val="0A0A0A"/>
          <w:kern w:val="0"/>
          <w:lang w:val="pt-PT"/>
        </w:rPr>
        <w:t xml:space="preserve">os Estados Unidos da </w:t>
      </w:r>
      <w:r w:rsidR="00BE2BAB" w:rsidRPr="0061239B">
        <w:rPr>
          <w:rFonts w:ascii="Times New Roman" w:eastAsia="Microsoft JhengHei" w:hAnsi="Times New Roman" w:cs="Times New Roman"/>
          <w:color w:val="0A0A0A"/>
          <w:kern w:val="0"/>
          <w:lang w:val="pt-PT"/>
        </w:rPr>
        <w:t>América</w:t>
      </w:r>
      <w:r w:rsidRPr="0061239B">
        <w:rPr>
          <w:rFonts w:ascii="Times New Roman" w:eastAsia="Microsoft JhengHei" w:hAnsi="Times New Roman" w:cs="Times New Roman"/>
          <w:color w:val="0A0A0A"/>
          <w:kern w:val="0"/>
          <w:lang w:val="pt-PT"/>
        </w:rPr>
        <w:t xml:space="preserve">. </w:t>
      </w:r>
      <w:r w:rsidRPr="0061239B">
        <w:rPr>
          <w:rFonts w:ascii="Times New Roman" w:hAnsi="Times New Roman" w:cs="Times New Roman"/>
          <w:lang w:val="pt-PT"/>
        </w:rPr>
        <w:t xml:space="preserve">Desde o dia 14 de Março, depois de regressar do México apresentou dores musculares, calafrios e fraqueza geral, os seus sintomas foram </w:t>
      </w:r>
      <w:r w:rsidR="00AC5C17">
        <w:rPr>
          <w:rFonts w:ascii="Times New Roman" w:hAnsi="Times New Roman" w:cs="Times New Roman"/>
          <w:lang w:val="pt-PT"/>
        </w:rPr>
        <w:t>diminuíram</w:t>
      </w:r>
      <w:r w:rsidRPr="0061239B">
        <w:rPr>
          <w:rFonts w:ascii="Times New Roman" w:hAnsi="Times New Roman" w:cs="Times New Roman"/>
          <w:lang w:val="pt-PT"/>
        </w:rPr>
        <w:t xml:space="preserve"> no dia 16 de Março. No dia 21 de Março, encontrava-se </w:t>
      </w:r>
      <w:r w:rsidR="00BE2BAB">
        <w:rPr>
          <w:rFonts w:ascii="Times New Roman" w:hAnsi="Times New Roman" w:cs="Times New Roman"/>
          <w:lang w:val="pt-PT"/>
        </w:rPr>
        <w:t>hospedado</w:t>
      </w:r>
      <w:r w:rsidRPr="0061239B">
        <w:rPr>
          <w:rFonts w:ascii="Times New Roman" w:hAnsi="Times New Roman" w:cs="Times New Roman"/>
          <w:lang w:val="pt-PT"/>
        </w:rPr>
        <w:t xml:space="preserve"> no Hotel Metrópole para uma observação médica</w:t>
      </w:r>
      <w:r w:rsidR="00BE2BAB">
        <w:rPr>
          <w:rFonts w:ascii="Times New Roman" w:hAnsi="Times New Roman" w:cs="Times New Roman"/>
          <w:lang w:val="pt-PT"/>
        </w:rPr>
        <w:t xml:space="preserve"> de</w:t>
      </w:r>
      <w:r w:rsidRPr="0061239B">
        <w:rPr>
          <w:rFonts w:ascii="Times New Roman" w:hAnsi="Times New Roman" w:cs="Times New Roman"/>
          <w:lang w:val="pt-PT"/>
        </w:rPr>
        <w:t xml:space="preserve"> 14 dias e foi </w:t>
      </w:r>
      <w:r w:rsidR="00BE2BAB" w:rsidRPr="0061239B">
        <w:rPr>
          <w:rFonts w:ascii="Times New Roman" w:hAnsi="Times New Roman" w:cs="Times New Roman"/>
          <w:lang w:val="pt-PT"/>
        </w:rPr>
        <w:t>submetido</w:t>
      </w:r>
      <w:r w:rsidRPr="0061239B">
        <w:rPr>
          <w:rFonts w:ascii="Times New Roman" w:hAnsi="Times New Roman" w:cs="Times New Roman"/>
          <w:lang w:val="pt-PT"/>
        </w:rPr>
        <w:t xml:space="preserve"> a um teste de ácido nucleico viral por ser classificado como pessoa em contacto próximo depois do diagnóstico da sua </w:t>
      </w:r>
      <w:r w:rsidR="00756A99" w:rsidRPr="0061239B">
        <w:rPr>
          <w:rFonts w:ascii="Times New Roman" w:hAnsi="Times New Roman" w:cs="Times New Roman"/>
          <w:lang w:val="pt-PT"/>
        </w:rPr>
        <w:t>mãe.</w:t>
      </w:r>
      <w:r w:rsidR="00BE2BAB">
        <w:rPr>
          <w:rFonts w:ascii="Times New Roman" w:hAnsi="Times New Roman" w:cs="Times New Roman"/>
          <w:lang w:val="pt-PT"/>
        </w:rPr>
        <w:t xml:space="preserve"> Acusou </w:t>
      </w:r>
      <w:r w:rsidRPr="0061239B">
        <w:rPr>
          <w:rFonts w:ascii="Times New Roman" w:hAnsi="Times New Roman" w:cs="Times New Roman"/>
          <w:lang w:val="pt-PT"/>
        </w:rPr>
        <w:t xml:space="preserve">positivo no dia 22 de Março. </w:t>
      </w:r>
    </w:p>
    <w:p w14:paraId="59B16EAF" w14:textId="3078E6BE" w:rsidR="00BE2BAB" w:rsidRDefault="00AF1527" w:rsidP="00BE2BAB">
      <w:pPr>
        <w:pStyle w:val="Normal2"/>
        <w:widowControl/>
        <w:spacing w:beforeLines="50" w:before="180"/>
        <w:jc w:val="both"/>
        <w:rPr>
          <w:rFonts w:ascii="Times New Roman" w:hAnsi="Times New Roman" w:cs="Times New Roman"/>
          <w:lang w:val="pt-PT"/>
        </w:rPr>
      </w:pPr>
      <w:r w:rsidRPr="0061239B">
        <w:rPr>
          <w:rFonts w:ascii="Times New Roman" w:hAnsi="Times New Roman" w:cs="Times New Roman"/>
          <w:lang w:val="pt-PT"/>
        </w:rPr>
        <w:t xml:space="preserve">Os dois doentes já </w:t>
      </w:r>
      <w:r w:rsidR="00BE2BAB">
        <w:rPr>
          <w:rFonts w:ascii="Times New Roman" w:hAnsi="Times New Roman" w:cs="Times New Roman"/>
          <w:lang w:val="pt-PT"/>
        </w:rPr>
        <w:t xml:space="preserve">estão na </w:t>
      </w:r>
      <w:r w:rsidR="00AC5C17" w:rsidRPr="0061239B">
        <w:rPr>
          <w:rFonts w:ascii="Times New Roman" w:hAnsi="Times New Roman" w:cs="Times New Roman"/>
          <w:lang w:val="pt-PT"/>
        </w:rPr>
        <w:t>enfermaria</w:t>
      </w:r>
      <w:r w:rsidRPr="0061239B">
        <w:rPr>
          <w:rFonts w:ascii="Times New Roman" w:hAnsi="Times New Roman" w:cs="Times New Roman"/>
          <w:lang w:val="pt-PT"/>
        </w:rPr>
        <w:t xml:space="preserve"> de isolamento no CHCSJ para terapia, </w:t>
      </w:r>
      <w:r w:rsidR="00BE2BAB">
        <w:rPr>
          <w:rFonts w:ascii="Times New Roman" w:hAnsi="Times New Roman" w:cs="Times New Roman"/>
          <w:lang w:val="pt-PT"/>
        </w:rPr>
        <w:t xml:space="preserve">em estado </w:t>
      </w:r>
      <w:r w:rsidRPr="0061239B">
        <w:rPr>
          <w:rFonts w:ascii="Times New Roman" w:hAnsi="Times New Roman" w:cs="Times New Roman"/>
          <w:lang w:val="pt-PT"/>
        </w:rPr>
        <w:t>clínic</w:t>
      </w:r>
      <w:r w:rsidR="00BE2BAB">
        <w:rPr>
          <w:rFonts w:ascii="Times New Roman" w:hAnsi="Times New Roman" w:cs="Times New Roman"/>
          <w:lang w:val="pt-PT"/>
        </w:rPr>
        <w:t>o</w:t>
      </w:r>
      <w:r w:rsidRPr="0061239B">
        <w:rPr>
          <w:rFonts w:ascii="Times New Roman" w:hAnsi="Times New Roman" w:cs="Times New Roman"/>
          <w:lang w:val="pt-PT"/>
        </w:rPr>
        <w:t xml:space="preserve"> considerado norma</w:t>
      </w:r>
      <w:r w:rsidR="00BE2BAB">
        <w:rPr>
          <w:rFonts w:ascii="Times New Roman" w:hAnsi="Times New Roman" w:cs="Times New Roman"/>
          <w:lang w:val="pt-PT"/>
        </w:rPr>
        <w:t>l</w:t>
      </w:r>
      <w:r w:rsidRPr="0061239B">
        <w:rPr>
          <w:rFonts w:ascii="Times New Roman" w:hAnsi="Times New Roman" w:cs="Times New Roman"/>
          <w:lang w:val="pt-PT"/>
        </w:rPr>
        <w:t xml:space="preserve">, sem qualquer indisposição. Outras duas pessoas acompanhadas foram classificadas como pessoas em contacto próximo, cujos resultados do 1.o teste foram negativos, e encontram-se neste momento </w:t>
      </w:r>
      <w:r w:rsidR="00BE2BAB">
        <w:rPr>
          <w:rFonts w:ascii="Times New Roman" w:hAnsi="Times New Roman" w:cs="Times New Roman"/>
          <w:lang w:val="pt-PT"/>
        </w:rPr>
        <w:t>em</w:t>
      </w:r>
      <w:r w:rsidRPr="0061239B">
        <w:rPr>
          <w:rFonts w:ascii="Times New Roman" w:hAnsi="Times New Roman" w:cs="Times New Roman"/>
          <w:lang w:val="pt-PT"/>
        </w:rPr>
        <w:t xml:space="preserve"> isolamento do CHCSJ para serem testados, de novo, após 48 horas. Os Serviços de Saúde já notificaram o Centro da </w:t>
      </w:r>
      <w:proofErr w:type="spellStart"/>
      <w:r w:rsidRPr="0061239B">
        <w:rPr>
          <w:rFonts w:ascii="Times New Roman" w:hAnsi="Times New Roman" w:cs="Times New Roman"/>
          <w:lang w:val="pt-PT"/>
        </w:rPr>
        <w:t>Protecção</w:t>
      </w:r>
      <w:proofErr w:type="spellEnd"/>
      <w:r w:rsidRPr="0061239B">
        <w:rPr>
          <w:rFonts w:ascii="Times New Roman" w:hAnsi="Times New Roman" w:cs="Times New Roman"/>
          <w:lang w:val="pt-PT"/>
        </w:rPr>
        <w:t xml:space="preserve"> de Saúde do Departamento de Hong Kong as informações relacionadas a este voo, ao mesmo tempo, apelam aos cidadãos que estiveram no mesmo voo deste caso confirmado para ligarem para 28700800 para o devido acompanhamento. </w:t>
      </w:r>
    </w:p>
    <w:p w14:paraId="0DDB8A22" w14:textId="1672C3E4" w:rsidR="00AF1527" w:rsidRPr="0061239B" w:rsidRDefault="00BE2BAB" w:rsidP="00BE2BAB">
      <w:pPr>
        <w:pStyle w:val="Normal2"/>
        <w:widowControl/>
        <w:spacing w:beforeLines="50" w:before="180"/>
        <w:jc w:val="both"/>
        <w:rPr>
          <w:rFonts w:ascii="Times New Roman" w:hAnsi="Times New Roman" w:cs="Times New Roman"/>
          <w:lang w:val="pt-PT"/>
        </w:rPr>
      </w:pPr>
      <w:r>
        <w:rPr>
          <w:rFonts w:ascii="Times New Roman" w:hAnsi="Times New Roman" w:cs="Times New Roman"/>
          <w:lang w:val="pt-PT"/>
        </w:rPr>
        <w:t>U</w:t>
      </w:r>
      <w:r w:rsidR="00AF1527" w:rsidRPr="0061239B">
        <w:rPr>
          <w:rFonts w:ascii="Times New Roman" w:hAnsi="Times New Roman" w:cs="Times New Roman"/>
          <w:lang w:val="pt-PT"/>
        </w:rPr>
        <w:t>ma vez que os indivíduos que se submetam à observação médica estão concentrados em hotel, a partir do dia 22 de Março (hoje), as autoridades enviam os seus funcionários a cada hotel designado, para recolherem o teste de zaragatoa nasofaríngea e observarem, de forma contínua, o</w:t>
      </w:r>
      <w:r>
        <w:rPr>
          <w:rFonts w:ascii="Times New Roman" w:hAnsi="Times New Roman" w:cs="Times New Roman"/>
          <w:lang w:val="pt-PT"/>
        </w:rPr>
        <w:t xml:space="preserve"> estado </w:t>
      </w:r>
      <w:r w:rsidR="00AF1527" w:rsidRPr="0061239B">
        <w:rPr>
          <w:rFonts w:ascii="Times New Roman" w:hAnsi="Times New Roman" w:cs="Times New Roman"/>
          <w:lang w:val="pt-PT"/>
        </w:rPr>
        <w:t xml:space="preserve">de saúde, de modo a descobrir o quanto antes eventuais sintomas. Quer a observação médica em domicílio, quer em hotel designado, as autoridades irão acompanhar o estado de saúde dos indivíduos. Durante o isolamento, serão recolhidas duas amostras de saliva para </w:t>
      </w:r>
      <w:proofErr w:type="spellStart"/>
      <w:r w:rsidR="00AF1527" w:rsidRPr="0061239B">
        <w:rPr>
          <w:rFonts w:ascii="Times New Roman" w:hAnsi="Times New Roman" w:cs="Times New Roman"/>
          <w:lang w:val="pt-PT"/>
        </w:rPr>
        <w:t>inspecção</w:t>
      </w:r>
      <w:proofErr w:type="spellEnd"/>
      <w:r w:rsidR="00AF1527" w:rsidRPr="0061239B">
        <w:rPr>
          <w:rFonts w:ascii="Times New Roman" w:hAnsi="Times New Roman" w:cs="Times New Roman"/>
          <w:lang w:val="pt-PT"/>
        </w:rPr>
        <w:t>.</w:t>
      </w:r>
    </w:p>
    <w:p w14:paraId="6DA188C7" w14:textId="77777777" w:rsidR="00BE2BAB" w:rsidRDefault="00BE2BAB" w:rsidP="00AF1527">
      <w:pPr>
        <w:pStyle w:val="Normal2"/>
        <w:jc w:val="both"/>
        <w:rPr>
          <w:rFonts w:ascii="Times New Roman" w:hAnsi="Times New Roman" w:cs="Times New Roman"/>
          <w:lang w:val="pt-PT"/>
        </w:rPr>
      </w:pPr>
    </w:p>
    <w:p w14:paraId="3A4EECA2" w14:textId="3F0477BF" w:rsidR="00AF1527" w:rsidRPr="0061239B" w:rsidRDefault="00BE2BAB" w:rsidP="00AF1527">
      <w:pPr>
        <w:pStyle w:val="Normal2"/>
        <w:jc w:val="both"/>
        <w:rPr>
          <w:rFonts w:ascii="Times New Roman" w:hAnsi="Times New Roman"/>
          <w:lang w:val="pt-PT"/>
        </w:rPr>
      </w:pPr>
      <w:r>
        <w:rPr>
          <w:rFonts w:ascii="Times New Roman" w:hAnsi="Times New Roman" w:cs="Times New Roman"/>
          <w:lang w:val="pt-PT"/>
        </w:rPr>
        <w:t>N</w:t>
      </w:r>
      <w:r w:rsidR="00AF1527" w:rsidRPr="0061239B">
        <w:rPr>
          <w:rFonts w:ascii="Times New Roman" w:hAnsi="Times New Roman" w:cs="Times New Roman"/>
          <w:lang w:val="pt-PT"/>
        </w:rPr>
        <w:t xml:space="preserve">o dia 22 de Março, as autoridades foram </w:t>
      </w:r>
      <w:r w:rsidR="00AC5C17" w:rsidRPr="0061239B">
        <w:rPr>
          <w:rFonts w:ascii="Times New Roman" w:hAnsi="Times New Roman" w:cs="Times New Roman"/>
          <w:lang w:val="pt-PT"/>
        </w:rPr>
        <w:t>notificadas</w:t>
      </w:r>
      <w:r w:rsidR="00AF1527" w:rsidRPr="0061239B">
        <w:rPr>
          <w:rFonts w:ascii="Times New Roman" w:hAnsi="Times New Roman" w:cs="Times New Roman"/>
          <w:lang w:val="pt-PT"/>
        </w:rPr>
        <w:t xml:space="preserve"> pela Comissão Nacional de Saúde da China, de que um homem (residente de Macau), de 31 anos foi diagnosticado em </w:t>
      </w:r>
      <w:r w:rsidR="00AF1527" w:rsidRPr="0061239B">
        <w:rPr>
          <w:rFonts w:ascii="Times New Roman" w:hAnsi="Times New Roman" w:cs="Times New Roman"/>
          <w:lang w:val="pt-PT"/>
        </w:rPr>
        <w:lastRenderedPageBreak/>
        <w:t>Xangai como caso confirmado da pneumonia causada pelo novo tipo de coronavírus. No dia 19 de Março, o doente viajou do Reino Unido para Xangai e apresentou sintomas após a chegada. No dia 21 de Março, foi diagnosticado através do teste de ácido nucleico.</w:t>
      </w:r>
    </w:p>
    <w:p w14:paraId="6109E1FA" w14:textId="77777777" w:rsidR="00BE2BAB" w:rsidRDefault="00BE2BAB" w:rsidP="008917E3">
      <w:pPr>
        <w:pStyle w:val="Normal2"/>
        <w:spacing w:line="400" w:lineRule="exact"/>
        <w:jc w:val="both"/>
        <w:rPr>
          <w:rFonts w:ascii="Times New Roman" w:hAnsi="Times New Roman" w:cs="Times New Roman"/>
          <w:lang w:val="pt-PT"/>
        </w:rPr>
      </w:pPr>
    </w:p>
    <w:p w14:paraId="5298969F" w14:textId="77777777" w:rsidR="00BE2BAB" w:rsidRDefault="008917E3" w:rsidP="008917E3">
      <w:pPr>
        <w:pStyle w:val="Normal2"/>
        <w:spacing w:line="400" w:lineRule="exact"/>
        <w:jc w:val="both"/>
        <w:rPr>
          <w:rFonts w:ascii="Times New Roman" w:eastAsia="Microsoft JhengHei" w:hAnsi="Times New Roman" w:cs="Times New Roman"/>
          <w:shd w:val="clear" w:color="auto" w:fill="FFFFFF"/>
          <w:lang w:val="pt-PT"/>
        </w:rPr>
      </w:pPr>
      <w:r w:rsidRPr="0061239B">
        <w:rPr>
          <w:rFonts w:ascii="Times New Roman" w:hAnsi="Times New Roman" w:cs="Times New Roman"/>
          <w:lang w:val="pt-PT"/>
        </w:rPr>
        <w:t xml:space="preserve">A Chefe do Departamento, </w:t>
      </w:r>
      <w:proofErr w:type="spellStart"/>
      <w:r w:rsidRPr="0061239B">
        <w:rPr>
          <w:rFonts w:ascii="Times New Roman" w:hAnsi="Times New Roman" w:cs="Times New Roman"/>
          <w:lang w:val="pt-PT"/>
        </w:rPr>
        <w:t>Dra</w:t>
      </w:r>
      <w:proofErr w:type="spellEnd"/>
      <w:r w:rsidRPr="0061239B">
        <w:rPr>
          <w:rFonts w:ascii="Times New Roman" w:hAnsi="Times New Roman" w:cs="Times New Roman"/>
          <w:lang w:val="pt-PT"/>
        </w:rPr>
        <w:t xml:space="preserve"> Inês </w:t>
      </w:r>
      <w:proofErr w:type="spellStart"/>
      <w:r w:rsidRPr="0061239B">
        <w:rPr>
          <w:rFonts w:ascii="Times New Roman" w:hAnsi="Times New Roman" w:cs="Times New Roman"/>
          <w:lang w:val="pt-PT"/>
        </w:rPr>
        <w:t>Chan</w:t>
      </w:r>
      <w:proofErr w:type="spellEnd"/>
      <w:r w:rsidRPr="0061239B">
        <w:rPr>
          <w:rFonts w:ascii="Times New Roman" w:hAnsi="Times New Roman" w:cs="Times New Roman"/>
          <w:lang w:val="pt-PT"/>
        </w:rPr>
        <w:t xml:space="preserve"> afirmou que </w:t>
      </w:r>
      <w:proofErr w:type="spellStart"/>
      <w:r w:rsidRPr="0061239B">
        <w:rPr>
          <w:rFonts w:ascii="Times New Roman" w:hAnsi="Times New Roman" w:cs="Times New Roman"/>
          <w:lang w:val="pt-PT"/>
        </w:rPr>
        <w:t>a</w:t>
      </w:r>
      <w:r w:rsidRPr="0061239B">
        <w:rPr>
          <w:rFonts w:ascii="Times New Roman" w:eastAsia="Microsoft JhengHei" w:hAnsi="Times New Roman" w:cs="Times New Roman"/>
          <w:shd w:val="clear" w:color="auto" w:fill="FFFFFF"/>
          <w:lang w:val="pt-PT"/>
        </w:rPr>
        <w:t>ctualmente</w:t>
      </w:r>
      <w:proofErr w:type="spellEnd"/>
      <w:r w:rsidRPr="0061239B">
        <w:rPr>
          <w:rFonts w:ascii="Times New Roman" w:eastAsia="Microsoft JhengHei" w:hAnsi="Times New Roman" w:cs="Times New Roman"/>
          <w:shd w:val="clear" w:color="auto" w:fill="FFFFFF"/>
          <w:lang w:val="pt-PT"/>
        </w:rPr>
        <w:t xml:space="preserve">, o número de residentes de Macau e seus familiares acompanhantes na província de </w:t>
      </w:r>
      <w:proofErr w:type="spellStart"/>
      <w:r w:rsidRPr="0061239B">
        <w:rPr>
          <w:rFonts w:ascii="Times New Roman" w:eastAsia="Microsoft JhengHei" w:hAnsi="Times New Roman" w:cs="Times New Roman"/>
          <w:shd w:val="clear" w:color="auto" w:fill="FFFFFF"/>
          <w:lang w:val="pt-PT"/>
        </w:rPr>
        <w:t>Hubei</w:t>
      </w:r>
      <w:proofErr w:type="spellEnd"/>
      <w:r w:rsidRPr="0061239B">
        <w:rPr>
          <w:rFonts w:ascii="Times New Roman" w:eastAsia="Microsoft JhengHei" w:hAnsi="Times New Roman" w:cs="Times New Roman"/>
          <w:shd w:val="clear" w:color="auto" w:fill="FFFFFF"/>
          <w:lang w:val="pt-PT"/>
        </w:rPr>
        <w:t xml:space="preserve"> que pediram ajuda totalizam 106.</w:t>
      </w:r>
    </w:p>
    <w:p w14:paraId="7DAACCBA" w14:textId="454DEB6A" w:rsidR="008917E3" w:rsidRPr="00BE2BAB" w:rsidRDefault="00BE2BAB" w:rsidP="008917E3">
      <w:pPr>
        <w:pStyle w:val="Normal2"/>
        <w:spacing w:line="400" w:lineRule="exact"/>
        <w:jc w:val="both"/>
        <w:rPr>
          <w:rFonts w:ascii="Times New Roman" w:hAnsi="Times New Roman" w:cs="Times New Roman"/>
          <w:color w:val="0070C0"/>
        </w:rPr>
      </w:pPr>
      <w:proofErr w:type="spellStart"/>
      <w:r>
        <w:rPr>
          <w:rFonts w:ascii="Times New Roman" w:eastAsia="Microsoft JhengHei" w:hAnsi="Times New Roman" w:cs="Times New Roman"/>
          <w:shd w:val="clear" w:color="auto" w:fill="FFFFFF"/>
          <w:lang w:val="pt-PT"/>
        </w:rPr>
        <w:t>Domingo</w:t>
      </w:r>
      <w:r w:rsidR="008917E3" w:rsidRPr="0061239B">
        <w:rPr>
          <w:rFonts w:ascii="Times New Roman" w:eastAsia="Microsoft JhengHei" w:hAnsi="Times New Roman" w:cs="Times New Roman"/>
          <w:shd w:val="clear" w:color="auto" w:fill="FFFFFF"/>
          <w:lang w:val="pt-PT"/>
        </w:rPr>
        <w:t xml:space="preserve"> (di</w:t>
      </w:r>
      <w:proofErr w:type="spellEnd"/>
      <w:r w:rsidR="008917E3" w:rsidRPr="0061239B">
        <w:rPr>
          <w:rFonts w:ascii="Times New Roman" w:eastAsia="Microsoft JhengHei" w:hAnsi="Times New Roman" w:cs="Times New Roman"/>
          <w:shd w:val="clear" w:color="auto" w:fill="FFFFFF"/>
          <w:lang w:val="pt-PT"/>
        </w:rPr>
        <w:t xml:space="preserve">a 22 de Março), na página </w:t>
      </w:r>
      <w:proofErr w:type="spellStart"/>
      <w:r w:rsidR="008917E3" w:rsidRPr="0061239B">
        <w:rPr>
          <w:rFonts w:ascii="Times New Roman" w:eastAsia="Microsoft JhengHei" w:hAnsi="Times New Roman" w:cs="Times New Roman"/>
          <w:shd w:val="clear" w:color="auto" w:fill="FFFFFF"/>
          <w:lang w:val="pt-PT"/>
        </w:rPr>
        <w:t>electrónica</w:t>
      </w:r>
      <w:proofErr w:type="spellEnd"/>
      <w:r w:rsidR="008917E3" w:rsidRPr="0061239B">
        <w:rPr>
          <w:rFonts w:ascii="Times New Roman" w:eastAsia="Microsoft JhengHei" w:hAnsi="Times New Roman" w:cs="Times New Roman"/>
          <w:shd w:val="clear" w:color="auto" w:fill="FFFFFF"/>
          <w:lang w:val="pt-PT"/>
        </w:rPr>
        <w:t xml:space="preserve"> da </w:t>
      </w:r>
      <w:proofErr w:type="spellStart"/>
      <w:r w:rsidR="008917E3" w:rsidRPr="0061239B">
        <w:rPr>
          <w:rFonts w:ascii="Times New Roman" w:eastAsia="Microsoft JhengHei" w:hAnsi="Times New Roman" w:cs="Times New Roman"/>
          <w:shd w:val="clear" w:color="auto" w:fill="FFFFFF"/>
          <w:lang w:val="pt-PT"/>
        </w:rPr>
        <w:t>Direcção</w:t>
      </w:r>
      <w:proofErr w:type="spellEnd"/>
      <w:r w:rsidR="008917E3" w:rsidRPr="0061239B">
        <w:rPr>
          <w:rFonts w:ascii="Times New Roman" w:eastAsia="Microsoft JhengHei" w:hAnsi="Times New Roman" w:cs="Times New Roman"/>
          <w:shd w:val="clear" w:color="auto" w:fill="FFFFFF"/>
          <w:lang w:val="pt-PT"/>
        </w:rPr>
        <w:t xml:space="preserve"> do Ensino Superior para a inscrição para a necessidade de transporte exclusivo do Governo, existem 231 estudantes ou residentes de Macau que regressam a Macau do Aeroporto Internacional de Hong Kong, tendo o Governo </w:t>
      </w:r>
      <w:proofErr w:type="spellStart"/>
      <w:r w:rsidR="008917E3" w:rsidRPr="0061239B">
        <w:rPr>
          <w:rFonts w:ascii="Times New Roman" w:eastAsia="Microsoft JhengHei" w:hAnsi="Times New Roman" w:cs="Times New Roman"/>
          <w:shd w:val="clear" w:color="auto" w:fill="FFFFFF"/>
          <w:lang w:val="pt-PT"/>
        </w:rPr>
        <w:t>efectuado</w:t>
      </w:r>
      <w:proofErr w:type="spellEnd"/>
      <w:r w:rsidR="008917E3" w:rsidRPr="0061239B">
        <w:rPr>
          <w:rFonts w:ascii="Times New Roman" w:eastAsia="Microsoft JhengHei" w:hAnsi="Times New Roman" w:cs="Times New Roman"/>
          <w:shd w:val="clear" w:color="auto" w:fill="FFFFFF"/>
          <w:lang w:val="pt-PT"/>
        </w:rPr>
        <w:t xml:space="preserve"> </w:t>
      </w:r>
      <w:r>
        <w:rPr>
          <w:rFonts w:ascii="Times New Roman" w:eastAsia="Microsoft JhengHei" w:hAnsi="Times New Roman" w:cs="Times New Roman"/>
          <w:shd w:val="clear" w:color="auto" w:fill="FFFFFF"/>
          <w:lang w:val="pt-PT"/>
        </w:rPr>
        <w:t>o</w:t>
      </w:r>
      <w:r w:rsidR="008917E3" w:rsidRPr="0061239B">
        <w:rPr>
          <w:rFonts w:ascii="Times New Roman" w:eastAsia="Microsoft JhengHei" w:hAnsi="Times New Roman" w:cs="Times New Roman"/>
          <w:shd w:val="clear" w:color="auto" w:fill="FFFFFF"/>
          <w:lang w:val="pt-PT"/>
        </w:rPr>
        <w:t xml:space="preserve"> transporte para Macau em quatro vezes, no total de mais de 20 veículos </w:t>
      </w:r>
      <w:r w:rsidR="000A4202">
        <w:rPr>
          <w:rFonts w:ascii="Times New Roman" w:eastAsia="Microsoft JhengHei" w:hAnsi="Times New Roman" w:cs="Times New Roman"/>
          <w:shd w:val="clear" w:color="auto" w:fill="FFFFFF"/>
          <w:lang w:val="pt-PT"/>
        </w:rPr>
        <w:t>estão a transportar</w:t>
      </w:r>
      <w:r w:rsidR="008917E3" w:rsidRPr="0061239B">
        <w:rPr>
          <w:rFonts w:ascii="Times New Roman" w:eastAsia="Microsoft JhengHei" w:hAnsi="Times New Roman" w:cs="Times New Roman"/>
          <w:shd w:val="clear" w:color="auto" w:fill="FFFFFF"/>
          <w:lang w:val="pt-PT"/>
        </w:rPr>
        <w:t xml:space="preserve"> residentes para </w:t>
      </w:r>
      <w:r w:rsidR="000A4202">
        <w:rPr>
          <w:rFonts w:ascii="Times New Roman" w:eastAsia="Microsoft JhengHei" w:hAnsi="Times New Roman" w:cs="Times New Roman"/>
          <w:shd w:val="clear" w:color="auto" w:fill="FFFFFF"/>
          <w:lang w:val="pt-PT"/>
        </w:rPr>
        <w:t>com uma capacidade de</w:t>
      </w:r>
      <w:r w:rsidR="008917E3" w:rsidRPr="0061239B">
        <w:rPr>
          <w:rFonts w:ascii="Times New Roman" w:eastAsia="Microsoft JhengHei" w:hAnsi="Times New Roman" w:cs="Times New Roman"/>
          <w:shd w:val="clear" w:color="auto" w:fill="FFFFFF"/>
          <w:lang w:val="pt-PT"/>
        </w:rPr>
        <w:t xml:space="preserve"> 12 a 14 pessoas. </w:t>
      </w:r>
      <w:proofErr w:type="spellStart"/>
      <w:r w:rsidR="008917E3" w:rsidRPr="0061239B">
        <w:rPr>
          <w:rFonts w:ascii="Times New Roman" w:eastAsia="Microsoft JhengHei" w:hAnsi="Times New Roman" w:cs="Times New Roman"/>
          <w:shd w:val="clear" w:color="auto" w:fill="FFFFFF"/>
          <w:lang w:val="pt-PT"/>
        </w:rPr>
        <w:t>Actualmente</w:t>
      </w:r>
      <w:proofErr w:type="spellEnd"/>
      <w:r w:rsidR="008917E3" w:rsidRPr="0061239B">
        <w:rPr>
          <w:rFonts w:ascii="Times New Roman" w:eastAsia="Microsoft JhengHei" w:hAnsi="Times New Roman" w:cs="Times New Roman"/>
          <w:shd w:val="clear" w:color="auto" w:fill="FFFFFF"/>
          <w:lang w:val="pt-PT"/>
        </w:rPr>
        <w:t xml:space="preserve">, existem 1.394 pessoas que </w:t>
      </w:r>
      <w:r w:rsidR="000A4202">
        <w:rPr>
          <w:rFonts w:ascii="Times New Roman" w:eastAsia="Microsoft JhengHei" w:hAnsi="Times New Roman" w:cs="Times New Roman"/>
          <w:shd w:val="clear" w:color="auto" w:fill="FFFFFF"/>
          <w:lang w:val="pt-PT"/>
        </w:rPr>
        <w:t>estão submetidas a</w:t>
      </w:r>
      <w:r w:rsidR="008917E3" w:rsidRPr="0061239B">
        <w:rPr>
          <w:rFonts w:ascii="Times New Roman" w:eastAsia="Microsoft JhengHei" w:hAnsi="Times New Roman" w:cs="Times New Roman"/>
          <w:shd w:val="clear" w:color="auto" w:fill="FFFFFF"/>
          <w:lang w:val="pt-PT"/>
        </w:rPr>
        <w:t xml:space="preserve"> observação médica em seis hotéis, especialmente </w:t>
      </w:r>
      <w:proofErr w:type="spellStart"/>
      <w:r w:rsidR="008917E3" w:rsidRPr="0061239B">
        <w:rPr>
          <w:rFonts w:ascii="Times New Roman" w:eastAsia="Microsoft JhengHei" w:hAnsi="Times New Roman" w:cs="Times New Roman"/>
          <w:shd w:val="clear" w:color="auto" w:fill="FFFFFF"/>
          <w:lang w:val="pt-PT"/>
        </w:rPr>
        <w:t>nno</w:t>
      </w:r>
      <w:proofErr w:type="spellEnd"/>
      <w:r w:rsidR="008917E3" w:rsidRPr="0061239B">
        <w:rPr>
          <w:rFonts w:ascii="Times New Roman" w:eastAsia="Microsoft JhengHei" w:hAnsi="Times New Roman" w:cs="Times New Roman"/>
          <w:shd w:val="clear" w:color="auto" w:fill="FFFFFF"/>
          <w:lang w:val="pt-PT"/>
        </w:rPr>
        <w:t xml:space="preserve"> Hotel “Pousada Marina Infante”, no Hotel China Coroa d’Ouro, no Hotel Arte Regência, </w:t>
      </w:r>
      <w:r w:rsidR="008917E3" w:rsidRPr="0061239B">
        <w:rPr>
          <w:rFonts w:ascii="Times New Roman" w:eastAsia="Microsoft JhengHei" w:hAnsi="Times New Roman" w:cs="Times New Roman"/>
          <w:color w:val="0A0A0A"/>
          <w:shd w:val="clear" w:color="auto" w:fill="FFFFFF"/>
          <w:lang w:val="pt-PT"/>
        </w:rPr>
        <w:t xml:space="preserve">Resort Grande Coloane, no Hotel Metrópole e Pensão Comercial San </w:t>
      </w:r>
      <w:proofErr w:type="spellStart"/>
      <w:r w:rsidR="008917E3" w:rsidRPr="0061239B">
        <w:rPr>
          <w:rFonts w:ascii="Times New Roman" w:eastAsia="Microsoft JhengHei" w:hAnsi="Times New Roman" w:cs="Times New Roman"/>
          <w:color w:val="0A0A0A"/>
          <w:shd w:val="clear" w:color="auto" w:fill="FFFFFF"/>
          <w:lang w:val="pt-PT"/>
        </w:rPr>
        <w:t>Tung</w:t>
      </w:r>
      <w:proofErr w:type="spellEnd"/>
      <w:r w:rsidR="008917E3" w:rsidRPr="0061239B">
        <w:rPr>
          <w:rFonts w:ascii="Times New Roman" w:eastAsia="Microsoft JhengHei" w:hAnsi="Times New Roman" w:cs="Times New Roman"/>
          <w:color w:val="0A0A0A"/>
          <w:shd w:val="clear" w:color="auto" w:fill="FFFFFF"/>
          <w:lang w:val="pt-PT"/>
        </w:rPr>
        <w:t xml:space="preserve"> </w:t>
      </w:r>
      <w:proofErr w:type="spellStart"/>
      <w:r w:rsidR="008917E3" w:rsidRPr="0061239B">
        <w:rPr>
          <w:rFonts w:ascii="Times New Roman" w:eastAsia="Microsoft JhengHei" w:hAnsi="Times New Roman" w:cs="Times New Roman"/>
          <w:color w:val="0A0A0A"/>
          <w:shd w:val="clear" w:color="auto" w:fill="FFFFFF"/>
          <w:lang w:val="pt-PT"/>
        </w:rPr>
        <w:t>Fong</w:t>
      </w:r>
      <w:proofErr w:type="spellEnd"/>
      <w:r w:rsidR="008917E3" w:rsidRPr="0061239B">
        <w:rPr>
          <w:rFonts w:ascii="Times New Roman" w:eastAsia="Microsoft JhengHei" w:hAnsi="Times New Roman"/>
          <w:color w:val="0A0A0A"/>
          <w:sz w:val="29"/>
          <w:szCs w:val="29"/>
          <w:shd w:val="clear" w:color="auto" w:fill="FFFFFF"/>
          <w:lang w:val="pt-PT"/>
        </w:rPr>
        <w:t xml:space="preserve">. </w:t>
      </w:r>
      <w:r w:rsidR="008917E3" w:rsidRPr="0061239B">
        <w:rPr>
          <w:rFonts w:ascii="Times New Roman" w:eastAsia="Microsoft JhengHei" w:hAnsi="Times New Roman" w:cs="Times New Roman"/>
          <w:color w:val="0A0A0A"/>
          <w:shd w:val="clear" w:color="auto" w:fill="FFFFFF"/>
          <w:lang w:val="pt-PT"/>
        </w:rPr>
        <w:t>Dentro dos quais</w:t>
      </w:r>
      <w:r w:rsidR="008917E3" w:rsidRPr="0061239B">
        <w:rPr>
          <w:rFonts w:ascii="Times New Roman" w:eastAsia="Microsoft JhengHei" w:hAnsi="Times New Roman"/>
          <w:color w:val="0A0A0A"/>
          <w:sz w:val="29"/>
          <w:szCs w:val="29"/>
          <w:shd w:val="clear" w:color="auto" w:fill="FFFFFF"/>
          <w:lang w:val="pt-PT"/>
        </w:rPr>
        <w:t xml:space="preserve"> </w:t>
      </w:r>
      <w:r w:rsidR="008917E3" w:rsidRPr="0061239B">
        <w:rPr>
          <w:rFonts w:ascii="Times New Roman" w:eastAsia="Microsoft JhengHei" w:hAnsi="Times New Roman" w:cs="Times New Roman"/>
          <w:color w:val="0A0A0A"/>
          <w:shd w:val="clear" w:color="auto" w:fill="FFFFFF"/>
          <w:lang w:val="pt-PT"/>
        </w:rPr>
        <w:t>127</w:t>
      </w:r>
      <w:r w:rsidR="008917E3" w:rsidRPr="0061239B">
        <w:rPr>
          <w:rFonts w:ascii="Times New Roman" w:eastAsia="Microsoft JhengHei" w:hAnsi="Times New Roman" w:cs="Times New Roman"/>
          <w:shd w:val="clear" w:color="auto" w:fill="FFFFFF"/>
          <w:lang w:val="pt-PT"/>
        </w:rPr>
        <w:t xml:space="preserve"> são trabalhadores não residentes e 1.229 são residentes de Macau e 38 turistas.</w:t>
      </w:r>
      <w:r w:rsidR="008917E3" w:rsidRPr="0061239B">
        <w:rPr>
          <w:rFonts w:ascii="Times New Roman" w:hAnsi="Times New Roman" w:cs="Times New Roman"/>
          <w:lang w:val="pt-PT"/>
        </w:rPr>
        <w:t xml:space="preserve"> </w:t>
      </w:r>
    </w:p>
    <w:p w14:paraId="5C223F79" w14:textId="77777777" w:rsidR="00756A99" w:rsidRDefault="00756A99" w:rsidP="00756A99">
      <w:pPr>
        <w:pStyle w:val="Normal2"/>
        <w:spacing w:line="400" w:lineRule="exact"/>
        <w:jc w:val="both"/>
        <w:rPr>
          <w:rFonts w:ascii="Times New Roman" w:hAnsi="Times New Roman"/>
        </w:rPr>
      </w:pPr>
    </w:p>
    <w:p w14:paraId="7F1C0BF8" w14:textId="25A812A3" w:rsidR="008917E3" w:rsidRPr="0061239B" w:rsidRDefault="008917E3" w:rsidP="00756A99">
      <w:pPr>
        <w:pStyle w:val="Normal2"/>
        <w:spacing w:line="400" w:lineRule="exact"/>
        <w:jc w:val="both"/>
        <w:rPr>
          <w:rFonts w:ascii="Times New Roman" w:hAnsi="Times New Roman"/>
          <w:lang w:val="pt-PT"/>
        </w:rPr>
      </w:pPr>
      <w:r w:rsidRPr="0061239B">
        <w:rPr>
          <w:rFonts w:ascii="Times New Roman" w:hAnsi="Times New Roman" w:cs="Times New Roman"/>
          <w:lang w:val="pt-PT"/>
        </w:rPr>
        <w:t xml:space="preserve">O sexto hotel designado para observação médica é </w:t>
      </w:r>
      <w:r w:rsidRPr="0061239B">
        <w:rPr>
          <w:rFonts w:ascii="Times New Roman" w:eastAsia="Microsoft JhengHei" w:hAnsi="Times New Roman" w:cs="Times New Roman"/>
          <w:color w:val="0A0A0A"/>
          <w:shd w:val="clear" w:color="auto" w:fill="FFFFFF"/>
          <w:lang w:val="pt-PT"/>
        </w:rPr>
        <w:t>Hotel Tesouro, na Taipa, sendo este já detentor da licença, contudo ainda não se encontra em funcionamento, por isso, todos os</w:t>
      </w:r>
      <w:r w:rsidR="009C75B5">
        <w:rPr>
          <w:rFonts w:ascii="Times New Roman" w:eastAsia="Microsoft JhengHei" w:hAnsi="Times New Roman" w:cs="Times New Roman"/>
          <w:color w:val="0A0A0A"/>
          <w:shd w:val="clear" w:color="auto" w:fill="FFFFFF"/>
          <w:lang w:val="pt-PT"/>
        </w:rPr>
        <w:t xml:space="preserve"> </w:t>
      </w:r>
      <w:r w:rsidR="00756A99">
        <w:rPr>
          <w:rFonts w:ascii="Times New Roman" w:eastAsia="Microsoft JhengHei" w:hAnsi="Times New Roman" w:cs="Times New Roman"/>
          <w:color w:val="0A0A0A"/>
          <w:shd w:val="clear" w:color="auto" w:fill="FFFFFF"/>
          <w:lang w:val="pt-PT"/>
        </w:rPr>
        <w:t>equipamentos</w:t>
      </w:r>
      <w:r w:rsidRPr="0061239B">
        <w:rPr>
          <w:rFonts w:ascii="Times New Roman" w:eastAsia="Microsoft JhengHei" w:hAnsi="Times New Roman" w:cs="Times New Roman"/>
          <w:color w:val="0A0A0A"/>
          <w:shd w:val="clear" w:color="auto" w:fill="FFFFFF"/>
          <w:lang w:val="pt-PT"/>
        </w:rPr>
        <w:t xml:space="preserve"> foram aprovados e </w:t>
      </w:r>
      <w:r w:rsidR="00756A99">
        <w:rPr>
          <w:rFonts w:ascii="Times New Roman" w:eastAsia="Microsoft JhengHei" w:hAnsi="Times New Roman" w:cs="Times New Roman"/>
          <w:color w:val="0A0A0A"/>
          <w:shd w:val="clear" w:color="auto" w:fill="FFFFFF"/>
          <w:lang w:val="pt-PT"/>
        </w:rPr>
        <w:t>como este hotel preenche os requisitos e</w:t>
      </w:r>
      <w:r w:rsidRPr="0061239B">
        <w:rPr>
          <w:rFonts w:ascii="Times New Roman" w:eastAsia="Microsoft JhengHei" w:hAnsi="Times New Roman" w:cs="Times New Roman"/>
          <w:color w:val="0A0A0A"/>
          <w:shd w:val="clear" w:color="auto" w:fill="FFFFFF"/>
          <w:lang w:val="pt-PT"/>
        </w:rPr>
        <w:t xml:space="preserve"> não está em funcionamento, o hotel fez grande trabalho, adquirindo produtos de limpeza, bem como procedeu à limpeza geral do hotel. A </w:t>
      </w:r>
      <w:proofErr w:type="spellStart"/>
      <w:r w:rsidRPr="0061239B">
        <w:rPr>
          <w:rFonts w:ascii="Times New Roman" w:eastAsia="Microsoft JhengHei" w:hAnsi="Times New Roman" w:cs="Times New Roman"/>
          <w:color w:val="0A0A0A"/>
          <w:shd w:val="clear" w:color="auto" w:fill="FFFFFF"/>
          <w:lang w:val="pt-PT"/>
        </w:rPr>
        <w:t>Direcção</w:t>
      </w:r>
      <w:proofErr w:type="spellEnd"/>
      <w:r w:rsidRPr="0061239B">
        <w:rPr>
          <w:rFonts w:ascii="Times New Roman" w:eastAsia="Microsoft JhengHei" w:hAnsi="Times New Roman" w:cs="Times New Roman"/>
          <w:color w:val="0A0A0A"/>
          <w:shd w:val="clear" w:color="auto" w:fill="FFFFFF"/>
          <w:lang w:val="pt-PT"/>
        </w:rPr>
        <w:t xml:space="preserve"> dos Serviços de Turismo afirmou que no processo para encontrar hotéis</w:t>
      </w:r>
      <w:r w:rsidR="00756A99">
        <w:rPr>
          <w:rFonts w:ascii="Times New Roman" w:eastAsia="Microsoft JhengHei" w:hAnsi="Times New Roman" w:cs="Times New Roman"/>
          <w:color w:val="0A0A0A"/>
          <w:shd w:val="clear" w:color="auto" w:fill="FFFFFF"/>
          <w:lang w:val="pt-PT"/>
        </w:rPr>
        <w:t xml:space="preserve"> é necessário que atendam </w:t>
      </w:r>
      <w:r w:rsidRPr="0061239B">
        <w:rPr>
          <w:rFonts w:ascii="Times New Roman" w:eastAsia="Microsoft JhengHei" w:hAnsi="Times New Roman" w:cs="Times New Roman"/>
          <w:color w:val="0A0A0A"/>
          <w:shd w:val="clear" w:color="auto" w:fill="FFFFFF"/>
          <w:lang w:val="pt-PT"/>
        </w:rPr>
        <w:t xml:space="preserve">diferentes padrões, incluindo o número de </w:t>
      </w:r>
      <w:r w:rsidR="00756A99">
        <w:rPr>
          <w:rFonts w:ascii="Times New Roman" w:eastAsia="Microsoft JhengHei" w:hAnsi="Times New Roman" w:cs="Times New Roman"/>
          <w:color w:val="0A0A0A"/>
          <w:shd w:val="clear" w:color="auto" w:fill="FFFFFF"/>
          <w:lang w:val="pt-PT"/>
        </w:rPr>
        <w:t>quartos e capacidade</w:t>
      </w:r>
      <w:r w:rsidRPr="0061239B">
        <w:rPr>
          <w:rFonts w:ascii="Times New Roman" w:eastAsia="Microsoft JhengHei" w:hAnsi="Times New Roman" w:cs="Times New Roman"/>
          <w:color w:val="0A0A0A"/>
          <w:shd w:val="clear" w:color="auto" w:fill="FFFFFF"/>
          <w:lang w:val="pt-PT"/>
        </w:rPr>
        <w:t xml:space="preserve"> existente, entre outros. Geralmente, a Autoridade vai escolher hotéis com pouco </w:t>
      </w:r>
      <w:r w:rsidR="000F236E">
        <w:rPr>
          <w:rFonts w:ascii="Times New Roman" w:eastAsia="Microsoft JhengHei" w:hAnsi="Times New Roman" w:cs="Times New Roman"/>
          <w:color w:val="0A0A0A"/>
          <w:shd w:val="clear" w:color="auto" w:fill="FFFFFF"/>
          <w:lang w:val="pt-PT"/>
        </w:rPr>
        <w:t>hospedes</w:t>
      </w:r>
      <w:r w:rsidRPr="0061239B">
        <w:rPr>
          <w:rFonts w:ascii="Times New Roman" w:eastAsia="Microsoft JhengHei" w:hAnsi="Times New Roman" w:cs="Times New Roman"/>
          <w:color w:val="0A0A0A"/>
          <w:shd w:val="clear" w:color="auto" w:fill="FFFFFF"/>
          <w:lang w:val="pt-PT"/>
        </w:rPr>
        <w:t>, deste modo ser</w:t>
      </w:r>
      <w:r w:rsidR="000F236E">
        <w:rPr>
          <w:rFonts w:ascii="Times New Roman" w:eastAsia="Microsoft JhengHei" w:hAnsi="Times New Roman" w:cs="Times New Roman"/>
          <w:color w:val="0A0A0A"/>
          <w:shd w:val="clear" w:color="auto" w:fill="FFFFFF"/>
          <w:lang w:val="pt-PT"/>
        </w:rPr>
        <w:t>á</w:t>
      </w:r>
      <w:r w:rsidRPr="0061239B">
        <w:rPr>
          <w:rFonts w:ascii="Times New Roman" w:eastAsia="Microsoft JhengHei" w:hAnsi="Times New Roman" w:cs="Times New Roman"/>
          <w:color w:val="0A0A0A"/>
          <w:shd w:val="clear" w:color="auto" w:fill="FFFFFF"/>
          <w:lang w:val="pt-PT"/>
        </w:rPr>
        <w:t xml:space="preserve"> mais fácil de proceder </w:t>
      </w:r>
      <w:r w:rsidR="000F236E">
        <w:rPr>
          <w:rFonts w:ascii="Times New Roman" w:eastAsia="Microsoft JhengHei" w:hAnsi="Times New Roman" w:cs="Times New Roman"/>
          <w:color w:val="0A0A0A"/>
          <w:shd w:val="clear" w:color="auto" w:fill="FFFFFF"/>
          <w:lang w:val="pt-PT"/>
        </w:rPr>
        <w:t>à evacuação das pessoas alojadas</w:t>
      </w:r>
      <w:r w:rsidRPr="0061239B">
        <w:rPr>
          <w:rFonts w:ascii="Times New Roman" w:eastAsia="Microsoft JhengHei" w:hAnsi="Times New Roman" w:cs="Times New Roman"/>
          <w:color w:val="0A0A0A"/>
          <w:shd w:val="clear" w:color="auto" w:fill="FFFFFF"/>
          <w:lang w:val="pt-PT"/>
        </w:rPr>
        <w:t xml:space="preserve">. </w:t>
      </w:r>
      <w:r w:rsidR="000F236E">
        <w:rPr>
          <w:rFonts w:ascii="Times New Roman" w:eastAsia="Microsoft JhengHei" w:hAnsi="Times New Roman" w:cs="Times New Roman"/>
          <w:color w:val="0A0A0A"/>
          <w:shd w:val="clear" w:color="auto" w:fill="FFFFFF"/>
          <w:lang w:val="pt-PT"/>
        </w:rPr>
        <w:t xml:space="preserve">Quando os hotéis são definidos há contactos com outros </w:t>
      </w:r>
      <w:r w:rsidRPr="0061239B">
        <w:rPr>
          <w:rFonts w:ascii="Times New Roman" w:eastAsia="Microsoft JhengHei" w:hAnsi="Times New Roman" w:cs="Times New Roman"/>
          <w:color w:val="0A0A0A"/>
          <w:shd w:val="clear" w:color="auto" w:fill="FFFFFF"/>
          <w:lang w:val="pt-PT"/>
        </w:rPr>
        <w:t xml:space="preserve">hotéis </w:t>
      </w:r>
      <w:r w:rsidR="006C1E76">
        <w:rPr>
          <w:rFonts w:ascii="Times New Roman" w:eastAsia="Microsoft JhengHei" w:hAnsi="Times New Roman" w:cs="Times New Roman"/>
          <w:color w:val="0A0A0A"/>
          <w:shd w:val="clear" w:color="auto" w:fill="FFFFFF"/>
          <w:lang w:val="pt-PT"/>
        </w:rPr>
        <w:t>para que acolham os hospedes que são transferidos</w:t>
      </w:r>
      <w:r w:rsidRPr="0061239B">
        <w:rPr>
          <w:rFonts w:ascii="Times New Roman" w:eastAsia="Microsoft JhengHei" w:hAnsi="Times New Roman" w:cs="Times New Roman"/>
          <w:color w:val="0A0A0A"/>
          <w:shd w:val="clear" w:color="auto" w:fill="FFFFFF"/>
          <w:lang w:val="pt-PT"/>
        </w:rPr>
        <w:t xml:space="preserve">. </w:t>
      </w:r>
      <w:proofErr w:type="spellStart"/>
      <w:r w:rsidRPr="0061239B">
        <w:rPr>
          <w:rFonts w:ascii="Times New Roman" w:eastAsia="Microsoft JhengHei" w:hAnsi="Times New Roman" w:cs="Times New Roman"/>
          <w:color w:val="0A0A0A"/>
          <w:shd w:val="clear" w:color="auto" w:fill="FFFFFF"/>
          <w:lang w:val="pt-PT"/>
        </w:rPr>
        <w:t xml:space="preserve">O </w:t>
      </w:r>
      <w:proofErr w:type="spellEnd"/>
      <w:r w:rsidRPr="0061239B">
        <w:rPr>
          <w:rFonts w:ascii="Times New Roman" w:eastAsia="Microsoft JhengHei" w:hAnsi="Times New Roman" w:cs="Times New Roman"/>
          <w:color w:val="0A0A0A"/>
          <w:shd w:val="clear" w:color="auto" w:fill="FFFFFF"/>
          <w:lang w:val="pt-PT"/>
        </w:rPr>
        <w:t xml:space="preserve">pessoal dos Serviços de Saúde também </w:t>
      </w:r>
      <w:r w:rsidR="00324866">
        <w:rPr>
          <w:rFonts w:ascii="Times New Roman" w:eastAsia="Microsoft JhengHei" w:hAnsi="Times New Roman" w:cs="Times New Roman"/>
          <w:color w:val="0A0A0A"/>
          <w:shd w:val="clear" w:color="auto" w:fill="FFFFFF"/>
          <w:lang w:val="pt-PT"/>
        </w:rPr>
        <w:t xml:space="preserve">avalia os hotéis </w:t>
      </w:r>
      <w:r w:rsidRPr="0061239B">
        <w:rPr>
          <w:rFonts w:ascii="Times New Roman" w:eastAsia="Microsoft JhengHei" w:hAnsi="Times New Roman" w:cs="Times New Roman"/>
          <w:color w:val="0A0A0A"/>
          <w:shd w:val="clear" w:color="auto" w:fill="FFFFFF"/>
          <w:lang w:val="pt-PT"/>
        </w:rPr>
        <w:t xml:space="preserve">para a observação, assim como organiza </w:t>
      </w:r>
      <w:r w:rsidR="00324866" w:rsidRPr="0061239B">
        <w:rPr>
          <w:rFonts w:ascii="Times New Roman" w:eastAsia="Microsoft JhengHei" w:hAnsi="Times New Roman" w:cs="Times New Roman"/>
          <w:color w:val="0A0A0A"/>
          <w:shd w:val="clear" w:color="auto" w:fill="FFFFFF"/>
          <w:lang w:val="pt-PT"/>
        </w:rPr>
        <w:t>sess</w:t>
      </w:r>
      <w:r w:rsidR="00324866">
        <w:rPr>
          <w:rFonts w:ascii="Times New Roman" w:eastAsia="Microsoft JhengHei" w:hAnsi="Times New Roman" w:cs="Times New Roman"/>
          <w:color w:val="0A0A0A"/>
          <w:shd w:val="clear" w:color="auto" w:fill="FFFFFF"/>
          <w:lang w:val="pt-PT"/>
        </w:rPr>
        <w:t>ões</w:t>
      </w:r>
      <w:r w:rsidR="00324866" w:rsidRPr="0061239B">
        <w:rPr>
          <w:rFonts w:ascii="Times New Roman" w:eastAsia="Microsoft JhengHei" w:hAnsi="Times New Roman" w:cs="Times New Roman"/>
          <w:color w:val="0A0A0A"/>
          <w:shd w:val="clear" w:color="auto" w:fill="FFFFFF"/>
          <w:lang w:val="pt-PT"/>
        </w:rPr>
        <w:t xml:space="preserve"> de esclarecimento</w:t>
      </w:r>
      <w:r w:rsidR="00324866" w:rsidRPr="0061239B">
        <w:rPr>
          <w:rFonts w:ascii="Times New Roman" w:eastAsia="Microsoft JhengHei" w:hAnsi="Times New Roman" w:cs="Times New Roman"/>
          <w:color w:val="0A0A0A"/>
          <w:shd w:val="clear" w:color="auto" w:fill="FFFFFF"/>
          <w:lang w:val="pt-PT"/>
        </w:rPr>
        <w:t xml:space="preserve"> </w:t>
      </w:r>
      <w:r w:rsidRPr="0061239B">
        <w:rPr>
          <w:rFonts w:ascii="Times New Roman" w:eastAsia="Microsoft JhengHei" w:hAnsi="Times New Roman" w:cs="Times New Roman"/>
          <w:color w:val="0A0A0A"/>
          <w:shd w:val="clear" w:color="auto" w:fill="FFFFFF"/>
          <w:lang w:val="pt-PT"/>
        </w:rPr>
        <w:t xml:space="preserve">para os trabalhadores solucionando as preocupações laborais. </w:t>
      </w:r>
    </w:p>
    <w:p w14:paraId="03C06507" w14:textId="77777777" w:rsidR="00B469E0" w:rsidRDefault="008917E3" w:rsidP="00324866">
      <w:pPr>
        <w:pStyle w:val="Normal2"/>
        <w:shd w:val="clear" w:color="auto" w:fill="FFFFFF"/>
        <w:spacing w:before="45" w:after="300" w:line="400" w:lineRule="exact"/>
        <w:jc w:val="both"/>
        <w:rPr>
          <w:rFonts w:ascii="Times New Roman" w:hAnsi="Times New Roman" w:cs="Times New Roman"/>
          <w:lang w:val="pt-PT"/>
        </w:rPr>
      </w:pPr>
      <w:r w:rsidRPr="0061239B">
        <w:rPr>
          <w:rFonts w:ascii="Times New Roman" w:hAnsi="Times New Roman" w:cs="Times New Roman"/>
          <w:lang w:val="pt-PT"/>
        </w:rPr>
        <w:t xml:space="preserve">A Dra. Inês </w:t>
      </w:r>
      <w:proofErr w:type="spellStart"/>
      <w:r w:rsidRPr="0061239B">
        <w:rPr>
          <w:rFonts w:ascii="Times New Roman" w:hAnsi="Times New Roman" w:cs="Times New Roman"/>
          <w:lang w:val="pt-PT"/>
        </w:rPr>
        <w:t>Chan</w:t>
      </w:r>
      <w:proofErr w:type="spellEnd"/>
      <w:r w:rsidRPr="0061239B">
        <w:rPr>
          <w:rFonts w:ascii="Times New Roman" w:hAnsi="Times New Roman" w:cs="Times New Roman"/>
          <w:lang w:val="pt-PT"/>
        </w:rPr>
        <w:t xml:space="preserve"> afirmou, que ultimamente existem muitos estudantes de Macau que regressam do exterior que alojam nos hotéis para isolamento, alguns não cumprem das orientações e </w:t>
      </w:r>
      <w:proofErr w:type="spellStart"/>
      <w:r w:rsidRPr="0061239B">
        <w:rPr>
          <w:rFonts w:ascii="Times New Roman" w:hAnsi="Times New Roman" w:cs="Times New Roman"/>
          <w:lang w:val="pt-PT"/>
        </w:rPr>
        <w:t>sai</w:t>
      </w:r>
      <w:r w:rsidR="00B469E0">
        <w:rPr>
          <w:rFonts w:ascii="Times New Roman" w:hAnsi="Times New Roman" w:cs="Times New Roman"/>
          <w:lang w:val="pt-PT"/>
        </w:rPr>
        <w:t>e</w:t>
      </w:r>
      <w:r w:rsidRPr="0061239B">
        <w:rPr>
          <w:rFonts w:ascii="Times New Roman" w:hAnsi="Times New Roman" w:cs="Times New Roman"/>
          <w:lang w:val="pt-PT"/>
        </w:rPr>
        <w:t>m</w:t>
      </w:r>
      <w:proofErr w:type="spellEnd"/>
      <w:r w:rsidRPr="0061239B">
        <w:rPr>
          <w:rFonts w:ascii="Times New Roman" w:hAnsi="Times New Roman" w:cs="Times New Roman"/>
          <w:lang w:val="pt-PT"/>
        </w:rPr>
        <w:t xml:space="preserve"> dos quartos</w:t>
      </w:r>
      <w:r w:rsidR="00B469E0">
        <w:rPr>
          <w:rFonts w:ascii="Times New Roman" w:hAnsi="Times New Roman" w:cs="Times New Roman"/>
          <w:lang w:val="pt-PT"/>
        </w:rPr>
        <w:t>.</w:t>
      </w:r>
    </w:p>
    <w:p w14:paraId="72042FAA" w14:textId="0D0576B7" w:rsidR="008917E3" w:rsidRPr="0061239B" w:rsidRDefault="00B469E0" w:rsidP="00324866">
      <w:pPr>
        <w:pStyle w:val="Normal2"/>
        <w:shd w:val="clear" w:color="auto" w:fill="FFFFFF"/>
        <w:spacing w:before="45" w:after="300" w:line="400" w:lineRule="exact"/>
        <w:jc w:val="both"/>
        <w:rPr>
          <w:rFonts w:ascii="Times New Roman" w:hAnsi="Times New Roman"/>
          <w:lang w:val="pt-PT"/>
        </w:rPr>
      </w:pPr>
      <w:r>
        <w:rPr>
          <w:rFonts w:ascii="Times New Roman" w:hAnsi="Times New Roman" w:cs="Times New Roman"/>
          <w:lang w:val="pt-PT"/>
        </w:rPr>
        <w:lastRenderedPageBreak/>
        <w:t>O</w:t>
      </w:r>
      <w:r w:rsidR="008917E3" w:rsidRPr="0061239B">
        <w:rPr>
          <w:rFonts w:ascii="Times New Roman" w:hAnsi="Times New Roman" w:cs="Times New Roman"/>
          <w:lang w:val="pt-PT"/>
        </w:rPr>
        <w:t xml:space="preserve"> Governo da RAEM apela seriamente que todas as pessoas que </w:t>
      </w:r>
      <w:r>
        <w:rPr>
          <w:rFonts w:ascii="Times New Roman" w:hAnsi="Times New Roman" w:cs="Times New Roman"/>
          <w:lang w:val="pt-PT"/>
        </w:rPr>
        <w:t xml:space="preserve">estão alojadas </w:t>
      </w:r>
      <w:r w:rsidR="009C75B5">
        <w:rPr>
          <w:rFonts w:ascii="Times New Roman" w:hAnsi="Times New Roman" w:cs="Times New Roman"/>
          <w:lang w:val="pt-PT"/>
        </w:rPr>
        <w:t xml:space="preserve">em </w:t>
      </w:r>
      <w:r w:rsidR="009C75B5" w:rsidRPr="0061239B">
        <w:rPr>
          <w:rFonts w:ascii="Times New Roman" w:hAnsi="Times New Roman" w:cs="Times New Roman"/>
          <w:lang w:val="pt-PT"/>
        </w:rPr>
        <w:t>isolamento</w:t>
      </w:r>
      <w:r w:rsidR="008917E3" w:rsidRPr="0061239B">
        <w:rPr>
          <w:rFonts w:ascii="Times New Roman" w:hAnsi="Times New Roman" w:cs="Times New Roman"/>
          <w:lang w:val="pt-PT"/>
        </w:rPr>
        <w:t xml:space="preserve"> são obriga</w:t>
      </w:r>
      <w:r>
        <w:rPr>
          <w:rFonts w:ascii="Times New Roman" w:hAnsi="Times New Roman" w:cs="Times New Roman"/>
          <w:lang w:val="pt-PT"/>
        </w:rPr>
        <w:t xml:space="preserve">das a </w:t>
      </w:r>
      <w:r w:rsidR="008917E3" w:rsidRPr="0061239B">
        <w:rPr>
          <w:rFonts w:ascii="Times New Roman" w:hAnsi="Times New Roman" w:cs="Times New Roman"/>
          <w:lang w:val="pt-PT"/>
        </w:rPr>
        <w:t>cumprir as orientações, permanecendo nos quartos, caso contrário, isto causa uma violação à L</w:t>
      </w:r>
      <w:r w:rsidR="008917E3" w:rsidRPr="0061239B">
        <w:rPr>
          <w:rFonts w:ascii="Times New Roman" w:hAnsi="Times New Roman" w:cs="Times New Roman"/>
          <w:color w:val="000000"/>
          <w:lang w:val="pt-PT"/>
        </w:rPr>
        <w:t>ei de prevenção, controlo e tratamento de doenças transmissíveis, assumindo a responsabilidade criminal.</w:t>
      </w:r>
      <w:r w:rsidR="008917E3" w:rsidRPr="0061239B">
        <w:rPr>
          <w:rFonts w:ascii="Times New Roman" w:hAnsi="Times New Roman" w:cs="Times New Roman"/>
          <w:lang w:val="pt-PT"/>
        </w:rPr>
        <w:t xml:space="preserve">  </w:t>
      </w:r>
    </w:p>
    <w:p w14:paraId="5D7B19EC" w14:textId="4E441E01" w:rsidR="00621253" w:rsidRDefault="008917E3" w:rsidP="008917E3">
      <w:pPr>
        <w:pStyle w:val="Normal2"/>
        <w:spacing w:line="420" w:lineRule="exact"/>
        <w:jc w:val="both"/>
        <w:rPr>
          <w:rFonts w:ascii="Times New Roman" w:eastAsia="Microsoft JhengHei" w:hAnsi="Times New Roman" w:cs="Times New Roman"/>
          <w:color w:val="0A0A0A"/>
          <w:shd w:val="clear" w:color="auto" w:fill="FFFFFF"/>
          <w:lang w:val="pt-PT"/>
        </w:rPr>
      </w:pPr>
      <w:r w:rsidRPr="0061239B">
        <w:rPr>
          <w:rFonts w:ascii="Times New Roman" w:hAnsi="Times New Roman" w:cs="Times New Roman"/>
          <w:lang w:val="pt-PT"/>
        </w:rPr>
        <w:t>O Chefe da Divisão</w:t>
      </w:r>
      <w:r w:rsidR="00621253">
        <w:rPr>
          <w:rFonts w:ascii="Times New Roman" w:hAnsi="Times New Roman" w:cs="Times New Roman"/>
          <w:lang w:val="pt-PT"/>
        </w:rPr>
        <w:t xml:space="preserve"> do Corpo de </w:t>
      </w:r>
      <w:r w:rsidR="009C75B5">
        <w:rPr>
          <w:rFonts w:ascii="Times New Roman" w:hAnsi="Times New Roman" w:cs="Times New Roman"/>
          <w:lang w:val="pt-PT"/>
        </w:rPr>
        <w:t>Polícia</w:t>
      </w:r>
      <w:r w:rsidR="00621253">
        <w:rPr>
          <w:rFonts w:ascii="Times New Roman" w:hAnsi="Times New Roman" w:cs="Times New Roman"/>
          <w:lang w:val="pt-PT"/>
        </w:rPr>
        <w:t xml:space="preserve"> de Segurança Publica</w:t>
      </w:r>
      <w:r w:rsidRPr="0061239B">
        <w:rPr>
          <w:rFonts w:ascii="Times New Roman" w:hAnsi="Times New Roman" w:cs="Times New Roman"/>
          <w:lang w:val="pt-PT"/>
        </w:rPr>
        <w:t xml:space="preserve">, Lei </w:t>
      </w:r>
      <w:proofErr w:type="spellStart"/>
      <w:r w:rsidRPr="0061239B">
        <w:rPr>
          <w:rFonts w:ascii="Times New Roman" w:hAnsi="Times New Roman" w:cs="Times New Roman"/>
          <w:lang w:val="pt-PT"/>
        </w:rPr>
        <w:t>Tak</w:t>
      </w:r>
      <w:proofErr w:type="spellEnd"/>
      <w:r w:rsidRPr="0061239B">
        <w:rPr>
          <w:rFonts w:ascii="Times New Roman" w:hAnsi="Times New Roman" w:cs="Times New Roman"/>
          <w:lang w:val="pt-PT"/>
        </w:rPr>
        <w:t xml:space="preserve"> </w:t>
      </w:r>
      <w:proofErr w:type="spellStart"/>
      <w:r w:rsidRPr="0061239B">
        <w:rPr>
          <w:rFonts w:ascii="Times New Roman" w:hAnsi="Times New Roman" w:cs="Times New Roman"/>
          <w:lang w:val="pt-PT"/>
        </w:rPr>
        <w:t>Fai</w:t>
      </w:r>
      <w:proofErr w:type="spellEnd"/>
      <w:r w:rsidRPr="0061239B">
        <w:rPr>
          <w:rFonts w:ascii="Times New Roman" w:hAnsi="Times New Roman" w:cs="Times New Roman"/>
          <w:lang w:val="pt-PT"/>
        </w:rPr>
        <w:t>, também relatou</w:t>
      </w:r>
      <w:r w:rsidRPr="0061239B">
        <w:rPr>
          <w:rFonts w:ascii="Times New Roman" w:eastAsia="Microsoft JhengHei" w:hAnsi="Times New Roman" w:cs="Times New Roman"/>
          <w:color w:val="0A0A0A"/>
          <w:shd w:val="clear" w:color="auto" w:fill="FFFFFF"/>
          <w:lang w:val="pt-PT"/>
        </w:rPr>
        <w:t xml:space="preserve"> a situação geral sobre a segurança da sociedade, a entrada e saída de Macau, entre outras. Nos termos da Lei de prevenção, controlo e tratamento de doenças transmissíveis e </w:t>
      </w:r>
      <w:proofErr w:type="spellStart"/>
      <w:r w:rsidRPr="0061239B">
        <w:rPr>
          <w:rFonts w:ascii="Times New Roman" w:eastAsia="Microsoft JhengHei" w:hAnsi="Times New Roman" w:cs="Times New Roman"/>
          <w:color w:val="0A0A0A"/>
          <w:shd w:val="clear" w:color="auto" w:fill="FFFFFF"/>
          <w:lang w:val="pt-PT"/>
        </w:rPr>
        <w:t>respectivas</w:t>
      </w:r>
      <w:proofErr w:type="spellEnd"/>
      <w:r w:rsidRPr="0061239B">
        <w:rPr>
          <w:rFonts w:ascii="Times New Roman" w:eastAsia="Microsoft JhengHei" w:hAnsi="Times New Roman" w:cs="Times New Roman"/>
          <w:color w:val="0A0A0A"/>
          <w:shd w:val="clear" w:color="auto" w:fill="FFFFFF"/>
          <w:lang w:val="pt-PT"/>
        </w:rPr>
        <w:t xml:space="preserve"> orientações, no dia 21 de Março, até à meia-noite, dos 1.391 visitantes provenientes das áreas de alta incidência e 573 visitantes foram encaminhados </w:t>
      </w:r>
      <w:proofErr w:type="spellStart"/>
      <w:r w:rsidRPr="0061239B">
        <w:rPr>
          <w:rFonts w:ascii="Times New Roman" w:eastAsia="Microsoft JhengHei" w:hAnsi="Times New Roman" w:cs="Times New Roman"/>
          <w:color w:val="0A0A0A"/>
          <w:shd w:val="clear" w:color="auto" w:fill="FFFFFF"/>
          <w:lang w:val="pt-PT"/>
        </w:rPr>
        <w:t>respectivamente</w:t>
      </w:r>
      <w:proofErr w:type="spellEnd"/>
      <w:r w:rsidRPr="0061239B">
        <w:rPr>
          <w:rFonts w:ascii="Times New Roman" w:eastAsia="Microsoft JhengHei" w:hAnsi="Times New Roman" w:cs="Times New Roman"/>
          <w:color w:val="0A0A0A"/>
          <w:shd w:val="clear" w:color="auto" w:fill="FFFFFF"/>
          <w:lang w:val="pt-PT"/>
        </w:rPr>
        <w:t xml:space="preserve"> pela CPSP para dois postos temporários, Fórum de Macau e Terminal Marítimo de Passageiros da Taipa, para serem submetidos a exames médicos</w:t>
      </w:r>
      <w:r w:rsidRPr="0061239B">
        <w:rPr>
          <w:rFonts w:ascii="Times New Roman" w:hAnsi="Times New Roman" w:cs="Times New Roman"/>
          <w:lang w:val="pt-PT"/>
        </w:rPr>
        <w:t xml:space="preserve">. </w:t>
      </w:r>
      <w:r w:rsidRPr="0061239B">
        <w:rPr>
          <w:rFonts w:ascii="Times New Roman" w:eastAsia="Microsoft JhengHei" w:hAnsi="Times New Roman" w:cs="Times New Roman"/>
          <w:color w:val="0A0A0A"/>
          <w:shd w:val="clear" w:color="auto" w:fill="FFFFFF"/>
          <w:lang w:val="pt-PT"/>
        </w:rPr>
        <w:t xml:space="preserve">Desses 143 visitantes recusaram exames e optaram por regressar ao Interior da China. Três residentes de Macau foram encaminhados para exames médicos devido a deslocações diárias frequentes e fora do normal entre Macau e o Interior da China. </w:t>
      </w:r>
    </w:p>
    <w:p w14:paraId="25A56F4A" w14:textId="2007920F" w:rsidR="008917E3" w:rsidRPr="0061239B" w:rsidRDefault="008917E3" w:rsidP="008917E3">
      <w:pPr>
        <w:pStyle w:val="Normal2"/>
        <w:spacing w:line="420" w:lineRule="exact"/>
        <w:jc w:val="both"/>
        <w:rPr>
          <w:rFonts w:ascii="Times New Roman" w:hAnsi="Times New Roman" w:cs="Times New Roman"/>
          <w:lang w:val="pt-PT"/>
        </w:rPr>
      </w:pPr>
      <w:r w:rsidRPr="0061239B">
        <w:rPr>
          <w:rFonts w:ascii="Times New Roman" w:hAnsi="Times New Roman" w:cs="Times New Roman"/>
          <w:lang w:val="pt-PT"/>
        </w:rPr>
        <w:t xml:space="preserve"> </w:t>
      </w:r>
    </w:p>
    <w:p w14:paraId="4D731419" w14:textId="77777777" w:rsidR="001B7586" w:rsidRPr="0061239B" w:rsidRDefault="001B7586" w:rsidP="001B7586">
      <w:pPr>
        <w:spacing w:line="400" w:lineRule="exact"/>
        <w:jc w:val="both"/>
        <w:rPr>
          <w:lang w:val="pt-PT"/>
        </w:rPr>
      </w:pPr>
      <w:r w:rsidRPr="0061239B">
        <w:rPr>
          <w:lang w:val="pt-PT"/>
        </w:rPr>
        <w:t xml:space="preserve">Estiveram presentes na conferência de imprensa o Médico Adjunto da </w:t>
      </w:r>
      <w:proofErr w:type="spellStart"/>
      <w:r w:rsidRPr="0061239B">
        <w:rPr>
          <w:lang w:val="pt-PT"/>
        </w:rPr>
        <w:t>Direcção</w:t>
      </w:r>
      <w:proofErr w:type="spellEnd"/>
      <w:r w:rsidRPr="0061239B">
        <w:rPr>
          <w:lang w:val="pt-PT"/>
        </w:rPr>
        <w:t xml:space="preserve"> do CHCSJ, Dr. Lo </w:t>
      </w:r>
      <w:proofErr w:type="spellStart"/>
      <w:r w:rsidRPr="0061239B">
        <w:rPr>
          <w:lang w:val="pt-PT"/>
        </w:rPr>
        <w:t>Iek</w:t>
      </w:r>
      <w:proofErr w:type="spellEnd"/>
      <w:r w:rsidRPr="0061239B">
        <w:rPr>
          <w:lang w:val="pt-PT"/>
        </w:rPr>
        <w:t xml:space="preserve"> Long, a Chefe do Departamento de Licenciamento e Inspecção da </w:t>
      </w:r>
      <w:proofErr w:type="spellStart"/>
      <w:r w:rsidRPr="0061239B">
        <w:rPr>
          <w:lang w:val="pt-PT"/>
        </w:rPr>
        <w:t>Direcção</w:t>
      </w:r>
      <w:proofErr w:type="spellEnd"/>
      <w:r w:rsidRPr="0061239B">
        <w:rPr>
          <w:lang w:val="pt-PT"/>
        </w:rPr>
        <w:t xml:space="preserve"> dos Serviços de Turismo, Dr.ª Inês </w:t>
      </w:r>
      <w:proofErr w:type="spellStart"/>
      <w:r w:rsidRPr="0061239B">
        <w:rPr>
          <w:lang w:val="pt-PT"/>
        </w:rPr>
        <w:t>Chan</w:t>
      </w:r>
      <w:proofErr w:type="spellEnd"/>
      <w:r w:rsidRPr="0061239B">
        <w:rPr>
          <w:lang w:val="pt-PT"/>
        </w:rPr>
        <w:t xml:space="preserve">, o chefe da Divisão de Estudos e Apoio à Reforma Educativa da DSEJ, </w:t>
      </w:r>
      <w:proofErr w:type="spellStart"/>
      <w:r w:rsidRPr="0061239B">
        <w:rPr>
          <w:lang w:val="pt-PT"/>
        </w:rPr>
        <w:t>Cheang</w:t>
      </w:r>
      <w:proofErr w:type="spellEnd"/>
      <w:r w:rsidRPr="0061239B">
        <w:rPr>
          <w:lang w:val="pt-PT"/>
        </w:rPr>
        <w:t xml:space="preserve"> </w:t>
      </w:r>
      <w:proofErr w:type="spellStart"/>
      <w:r w:rsidRPr="0061239B">
        <w:rPr>
          <w:lang w:val="pt-PT"/>
        </w:rPr>
        <w:t>Sek</w:t>
      </w:r>
      <w:proofErr w:type="spellEnd"/>
      <w:r w:rsidRPr="0061239B">
        <w:rPr>
          <w:lang w:val="pt-PT"/>
        </w:rPr>
        <w:t xml:space="preserve"> Kit, o Chefe da Divisão de Ligação entre Polícia e Comunidade e Relações Públicas, Lei </w:t>
      </w:r>
      <w:proofErr w:type="spellStart"/>
      <w:r w:rsidRPr="0061239B">
        <w:rPr>
          <w:lang w:val="pt-PT"/>
        </w:rPr>
        <w:t>Tak</w:t>
      </w:r>
      <w:proofErr w:type="spellEnd"/>
      <w:r w:rsidRPr="0061239B">
        <w:rPr>
          <w:lang w:val="pt-PT"/>
        </w:rPr>
        <w:t xml:space="preserve"> </w:t>
      </w:r>
      <w:proofErr w:type="spellStart"/>
      <w:r w:rsidRPr="0061239B">
        <w:rPr>
          <w:lang w:val="pt-PT"/>
        </w:rPr>
        <w:t>Fai</w:t>
      </w:r>
      <w:proofErr w:type="spellEnd"/>
      <w:r w:rsidRPr="0061239B">
        <w:rPr>
          <w:lang w:val="pt-PT"/>
        </w:rPr>
        <w:t xml:space="preserve"> e a coordenadora do Núcleo de prevenção e doenças </w:t>
      </w:r>
      <w:proofErr w:type="spellStart"/>
      <w:r w:rsidRPr="0061239B">
        <w:rPr>
          <w:lang w:val="pt-PT"/>
        </w:rPr>
        <w:t>infecciosas</w:t>
      </w:r>
      <w:proofErr w:type="spellEnd"/>
      <w:r w:rsidRPr="0061239B">
        <w:rPr>
          <w:lang w:val="pt-PT"/>
        </w:rPr>
        <w:t xml:space="preserve"> e vigilância da doença do Centro de Prevenção e Controlo de Doenças dos Serviços de Saúde, Dra. </w:t>
      </w:r>
      <w:proofErr w:type="spellStart"/>
      <w:r w:rsidRPr="0061239B">
        <w:rPr>
          <w:lang w:val="pt-PT"/>
        </w:rPr>
        <w:t>Leong</w:t>
      </w:r>
      <w:proofErr w:type="spellEnd"/>
      <w:r w:rsidRPr="0061239B">
        <w:rPr>
          <w:lang w:val="pt-PT"/>
        </w:rPr>
        <w:t xml:space="preserve"> </w:t>
      </w:r>
      <w:proofErr w:type="spellStart"/>
      <w:r w:rsidRPr="0061239B">
        <w:rPr>
          <w:lang w:val="pt-PT"/>
        </w:rPr>
        <w:t>Iek</w:t>
      </w:r>
      <w:proofErr w:type="spellEnd"/>
      <w:r w:rsidRPr="0061239B">
        <w:rPr>
          <w:lang w:val="pt-PT"/>
        </w:rPr>
        <w:t xml:space="preserve"> Hou.</w:t>
      </w:r>
    </w:p>
    <w:p w14:paraId="56AB3E53" w14:textId="77777777" w:rsidR="008917E3" w:rsidRPr="0061239B" w:rsidRDefault="008917E3" w:rsidP="008917E3">
      <w:pPr>
        <w:pStyle w:val="Normal2"/>
        <w:spacing w:line="400" w:lineRule="exact"/>
        <w:jc w:val="both"/>
        <w:rPr>
          <w:rFonts w:ascii="Times New Roman" w:hAnsi="Times New Roman" w:cs="Times New Roman"/>
          <w:lang w:val="pt-PT"/>
        </w:rPr>
      </w:pPr>
      <w:r w:rsidRPr="0061239B">
        <w:rPr>
          <w:rFonts w:ascii="Times New Roman" w:hAnsi="Times New Roman" w:cs="Times New Roman"/>
          <w:lang w:val="pt-PT"/>
        </w:rPr>
        <w:br w:type="page"/>
      </w:r>
    </w:p>
    <w:tbl>
      <w:tblPr>
        <w:tblW w:w="0" w:type="auto"/>
        <w:tblCellSpacing w:w="0" w:type="dxa"/>
        <w:tblCellMar>
          <w:left w:w="0" w:type="dxa"/>
          <w:right w:w="0" w:type="dxa"/>
        </w:tblCellMar>
        <w:tblLook w:val="04A0" w:firstRow="1" w:lastRow="0" w:firstColumn="1" w:lastColumn="0" w:noHBand="0" w:noVBand="1"/>
      </w:tblPr>
      <w:tblGrid>
        <w:gridCol w:w="6"/>
        <w:gridCol w:w="8300"/>
      </w:tblGrid>
      <w:tr w:rsidR="008917E3" w:rsidRPr="0061239B" w14:paraId="738585FF" w14:textId="77777777" w:rsidTr="008917E3">
        <w:trPr>
          <w:gridAfter w:val="1"/>
          <w:tblCellSpacing w:w="0" w:type="dxa"/>
        </w:trPr>
        <w:tc>
          <w:tcPr>
            <w:tcW w:w="6" w:type="dxa"/>
            <w:vAlign w:val="center"/>
            <w:hideMark/>
          </w:tcPr>
          <w:p w14:paraId="0282EB32" w14:textId="77777777" w:rsidR="008917E3" w:rsidRPr="0061239B" w:rsidRDefault="008917E3">
            <w:pPr>
              <w:pStyle w:val="Normal2"/>
              <w:rPr>
                <w:rFonts w:ascii="Times New Roman" w:hAnsi="Times New Roman" w:cs="Times New Roman"/>
                <w:lang w:val="pt-PT"/>
              </w:rPr>
            </w:pPr>
          </w:p>
        </w:tc>
      </w:tr>
      <w:tr w:rsidR="008917E3" w:rsidRPr="0061239B" w14:paraId="07160A2F" w14:textId="77777777" w:rsidTr="008917E3">
        <w:trPr>
          <w:tblCellSpacing w:w="0" w:type="dxa"/>
        </w:trPr>
        <w:tc>
          <w:tcPr>
            <w:tcW w:w="0" w:type="auto"/>
            <w:vAlign w:val="center"/>
            <w:hideMark/>
          </w:tcPr>
          <w:p w14:paraId="6472879D" w14:textId="77777777" w:rsidR="008917E3" w:rsidRPr="0061239B" w:rsidRDefault="008917E3">
            <w:pPr>
              <w:rPr>
                <w:szCs w:val="20"/>
                <w:lang w:val="pt-PT"/>
              </w:rPr>
            </w:pPr>
          </w:p>
        </w:tc>
        <w:tc>
          <w:tcPr>
            <w:tcW w:w="0" w:type="auto"/>
            <w:vAlign w:val="center"/>
            <w:hideMark/>
          </w:tcPr>
          <w:p w14:paraId="18C98C3F" w14:textId="38D2DD55" w:rsidR="008917E3" w:rsidRPr="0061239B" w:rsidRDefault="008917E3">
            <w:r w:rsidRPr="0061239B">
              <w:rPr>
                <w:noProof/>
              </w:rPr>
              <w:drawing>
                <wp:inline distT="0" distB="0" distL="0" distR="0" wp14:anchorId="5D721C0B" wp14:editId="05340C92">
                  <wp:extent cx="5274310" cy="2682875"/>
                  <wp:effectExtent l="0" t="0" r="2540" b="317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682875"/>
                          </a:xfrm>
                          <a:prstGeom prst="rect">
                            <a:avLst/>
                          </a:prstGeom>
                          <a:noFill/>
                          <a:ln>
                            <a:noFill/>
                          </a:ln>
                        </pic:spPr>
                      </pic:pic>
                    </a:graphicData>
                  </a:graphic>
                </wp:inline>
              </w:drawing>
            </w:r>
          </w:p>
        </w:tc>
      </w:tr>
    </w:tbl>
    <w:p w14:paraId="73915083" w14:textId="49AD9A9F" w:rsidR="008917E3" w:rsidRPr="0061239B" w:rsidRDefault="008917E3" w:rsidP="008917E3">
      <w:pPr>
        <w:pStyle w:val="Normal2"/>
        <w:spacing w:line="400" w:lineRule="exact"/>
        <w:rPr>
          <w:rFonts w:ascii="Times New Roman" w:hAnsi="Times New Roman" w:cs="Times New Roman"/>
          <w:sz w:val="22"/>
          <w:szCs w:val="22"/>
          <w:lang w:val="pt-PT"/>
        </w:rPr>
      </w:pPr>
      <w:r w:rsidRPr="0061239B">
        <w:rPr>
          <w:rFonts w:ascii="Times New Roman" w:hAnsi="Times New Roman" w:cs="Times New Roman"/>
          <w:lang w:val="pt-PT"/>
        </w:rPr>
        <w:t xml:space="preserve">Foto: O Centro de contingência </w:t>
      </w:r>
      <w:r w:rsidR="00621253">
        <w:rPr>
          <w:rFonts w:ascii="Times New Roman" w:hAnsi="Times New Roman" w:cs="Times New Roman"/>
          <w:lang w:val="pt-PT"/>
        </w:rPr>
        <w:t xml:space="preserve">alerta que é obrigatório </w:t>
      </w:r>
      <w:r w:rsidRPr="0061239B">
        <w:rPr>
          <w:rFonts w:ascii="Times New Roman" w:hAnsi="Times New Roman" w:cs="Times New Roman"/>
          <w:lang w:val="pt-PT"/>
        </w:rPr>
        <w:t xml:space="preserve">que todas as pessoas </w:t>
      </w:r>
      <w:r w:rsidR="00621253">
        <w:rPr>
          <w:rFonts w:ascii="Times New Roman" w:hAnsi="Times New Roman" w:cs="Times New Roman"/>
          <w:lang w:val="pt-PT"/>
        </w:rPr>
        <w:t>alojadas em</w:t>
      </w:r>
      <w:r w:rsidRPr="0061239B">
        <w:rPr>
          <w:rFonts w:ascii="Times New Roman" w:hAnsi="Times New Roman" w:cs="Times New Roman"/>
          <w:lang w:val="pt-PT"/>
        </w:rPr>
        <w:t xml:space="preserve"> observação médica </w:t>
      </w:r>
      <w:r w:rsidR="00621253">
        <w:rPr>
          <w:rFonts w:ascii="Times New Roman" w:hAnsi="Times New Roman" w:cs="Times New Roman"/>
          <w:lang w:val="pt-PT"/>
        </w:rPr>
        <w:t>permaneçam nos</w:t>
      </w:r>
      <w:r w:rsidRPr="0061239B">
        <w:rPr>
          <w:rFonts w:ascii="Times New Roman" w:hAnsi="Times New Roman" w:cs="Times New Roman"/>
          <w:lang w:val="pt-PT"/>
        </w:rPr>
        <w:t xml:space="preserve"> quartos.</w:t>
      </w:r>
    </w:p>
    <w:p w14:paraId="61DAA216" w14:textId="28CAAE92" w:rsidR="00C43943" w:rsidRPr="0061239B" w:rsidRDefault="00C43943" w:rsidP="008917E3">
      <w:pPr>
        <w:spacing w:line="400" w:lineRule="exact"/>
        <w:jc w:val="both"/>
        <w:rPr>
          <w:lang w:val="pt-PT"/>
        </w:rPr>
      </w:pPr>
    </w:p>
    <w:p w14:paraId="1B891CE8" w14:textId="77777777" w:rsidR="00C43943" w:rsidRPr="0061239B" w:rsidRDefault="00C43943" w:rsidP="00611EA2">
      <w:pPr>
        <w:rPr>
          <w:lang w:val="pt-PT"/>
        </w:rPr>
      </w:pPr>
    </w:p>
    <w:p w14:paraId="3ED93FE3" w14:textId="77777777" w:rsidR="0061239B" w:rsidRPr="0061239B" w:rsidRDefault="0061239B">
      <w:pPr>
        <w:rPr>
          <w:lang w:val="pt-PT"/>
        </w:rPr>
      </w:pPr>
    </w:p>
    <w:p w14:paraId="60248167" w14:textId="77777777" w:rsidR="009A0BC3" w:rsidRPr="0061239B" w:rsidRDefault="009A0BC3">
      <w:pPr>
        <w:rPr>
          <w:lang w:val="pt-PT"/>
        </w:rPr>
      </w:pPr>
    </w:p>
    <w:sectPr w:rsidR="009A0BC3" w:rsidRPr="0061239B">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B3BCB" w14:textId="77777777" w:rsidR="00EB1AD2" w:rsidRDefault="00EB1AD2" w:rsidP="00F8640A">
      <w:r>
        <w:separator/>
      </w:r>
    </w:p>
  </w:endnote>
  <w:endnote w:type="continuationSeparator" w:id="0">
    <w:p w14:paraId="3E1F4025" w14:textId="77777777" w:rsidR="00EB1AD2" w:rsidRDefault="00EB1AD2" w:rsidP="00F8640A">
      <w:r>
        <w:continuationSeparator/>
      </w:r>
    </w:p>
  </w:endnote>
  <w:endnote w:type="continuationNotice" w:id="1">
    <w:p w14:paraId="43A4C4F1" w14:textId="77777777" w:rsidR="00EB1AD2" w:rsidRDefault="00EB1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A61B" w14:textId="77777777" w:rsidR="00F8640A" w:rsidRDefault="00F86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DC66A" w14:textId="77777777" w:rsidR="00EB1AD2" w:rsidRDefault="00EB1AD2" w:rsidP="00F8640A">
      <w:r>
        <w:separator/>
      </w:r>
    </w:p>
  </w:footnote>
  <w:footnote w:type="continuationSeparator" w:id="0">
    <w:p w14:paraId="7617D429" w14:textId="77777777" w:rsidR="00EB1AD2" w:rsidRDefault="00EB1AD2" w:rsidP="00F8640A">
      <w:r>
        <w:continuationSeparator/>
      </w:r>
    </w:p>
  </w:footnote>
  <w:footnote w:type="continuationNotice" w:id="1">
    <w:p w14:paraId="44C7F550" w14:textId="77777777" w:rsidR="00EB1AD2" w:rsidRDefault="00EB1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EA4CD" w14:textId="77777777" w:rsidR="00F8640A" w:rsidRDefault="00F86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4"/>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89"/>
    <w:rsid w:val="00027618"/>
    <w:rsid w:val="0004385A"/>
    <w:rsid w:val="00092FC0"/>
    <w:rsid w:val="000A4202"/>
    <w:rsid w:val="000F236E"/>
    <w:rsid w:val="0018189A"/>
    <w:rsid w:val="001A43B3"/>
    <w:rsid w:val="001A6078"/>
    <w:rsid w:val="001B10FC"/>
    <w:rsid w:val="001B7586"/>
    <w:rsid w:val="00213BFD"/>
    <w:rsid w:val="00276DAD"/>
    <w:rsid w:val="00283223"/>
    <w:rsid w:val="002A009E"/>
    <w:rsid w:val="00323816"/>
    <w:rsid w:val="00324866"/>
    <w:rsid w:val="003311B5"/>
    <w:rsid w:val="00381494"/>
    <w:rsid w:val="00390E40"/>
    <w:rsid w:val="00393C4B"/>
    <w:rsid w:val="00395C0A"/>
    <w:rsid w:val="003F19A6"/>
    <w:rsid w:val="00416D33"/>
    <w:rsid w:val="00444F57"/>
    <w:rsid w:val="004518C4"/>
    <w:rsid w:val="00485BFC"/>
    <w:rsid w:val="004A25AE"/>
    <w:rsid w:val="004B338B"/>
    <w:rsid w:val="004C2B23"/>
    <w:rsid w:val="004E17A0"/>
    <w:rsid w:val="005116F4"/>
    <w:rsid w:val="00596161"/>
    <w:rsid w:val="005C1428"/>
    <w:rsid w:val="005E3446"/>
    <w:rsid w:val="006078F3"/>
    <w:rsid w:val="00611EA2"/>
    <w:rsid w:val="0061239B"/>
    <w:rsid w:val="00621253"/>
    <w:rsid w:val="006A1405"/>
    <w:rsid w:val="006A3C46"/>
    <w:rsid w:val="006A756C"/>
    <w:rsid w:val="006C1089"/>
    <w:rsid w:val="006C1E76"/>
    <w:rsid w:val="00717416"/>
    <w:rsid w:val="00735F4A"/>
    <w:rsid w:val="00744EB5"/>
    <w:rsid w:val="00756A99"/>
    <w:rsid w:val="00780F65"/>
    <w:rsid w:val="007A662B"/>
    <w:rsid w:val="007C7CE8"/>
    <w:rsid w:val="007E0E8E"/>
    <w:rsid w:val="00811B5E"/>
    <w:rsid w:val="00815EE3"/>
    <w:rsid w:val="00820AE3"/>
    <w:rsid w:val="00825C5F"/>
    <w:rsid w:val="00831451"/>
    <w:rsid w:val="00860EE5"/>
    <w:rsid w:val="008917E3"/>
    <w:rsid w:val="00895AAD"/>
    <w:rsid w:val="008A570B"/>
    <w:rsid w:val="00926C4C"/>
    <w:rsid w:val="009305F6"/>
    <w:rsid w:val="00931BB0"/>
    <w:rsid w:val="00990667"/>
    <w:rsid w:val="009A0BC3"/>
    <w:rsid w:val="009C75B5"/>
    <w:rsid w:val="009E14C1"/>
    <w:rsid w:val="009E29AA"/>
    <w:rsid w:val="00A118D3"/>
    <w:rsid w:val="00A9069D"/>
    <w:rsid w:val="00AB7DEE"/>
    <w:rsid w:val="00AC5C17"/>
    <w:rsid w:val="00AF1527"/>
    <w:rsid w:val="00B12683"/>
    <w:rsid w:val="00B409F5"/>
    <w:rsid w:val="00B45E3A"/>
    <w:rsid w:val="00B469E0"/>
    <w:rsid w:val="00BA1758"/>
    <w:rsid w:val="00BE2BAB"/>
    <w:rsid w:val="00C046D8"/>
    <w:rsid w:val="00C17160"/>
    <w:rsid w:val="00C43943"/>
    <w:rsid w:val="00C5585B"/>
    <w:rsid w:val="00C66EF3"/>
    <w:rsid w:val="00C94D75"/>
    <w:rsid w:val="00C95CA8"/>
    <w:rsid w:val="00CE4229"/>
    <w:rsid w:val="00D04D53"/>
    <w:rsid w:val="00D46F19"/>
    <w:rsid w:val="00D727C0"/>
    <w:rsid w:val="00DC0361"/>
    <w:rsid w:val="00E53C16"/>
    <w:rsid w:val="00EB1AD2"/>
    <w:rsid w:val="00EE2EC6"/>
    <w:rsid w:val="00EF1EC5"/>
    <w:rsid w:val="00F03C10"/>
    <w:rsid w:val="00F06BB5"/>
    <w:rsid w:val="00F44C3A"/>
    <w:rsid w:val="00F8640A"/>
    <w:rsid w:val="00F905EE"/>
    <w:rsid w:val="00FC2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E293"/>
  <w15:chartTrackingRefBased/>
  <w15:docId w15:val="{036CB14C-6A87-4A5E-8A35-7750792E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A"/>
    <w:rPr>
      <w:rFonts w:ascii="Times New Roman"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8640A"/>
    <w:pPr>
      <w:widowControl w:val="0"/>
    </w:pPr>
    <w:rPr>
      <w:rFonts w:ascii="Calibri" w:eastAsia="PMingLiU" w:hAnsi="Courier New" w:cs="Courier New"/>
      <w:kern w:val="2"/>
    </w:rPr>
  </w:style>
  <w:style w:type="character" w:customStyle="1" w:styleId="PlainTextChar">
    <w:name w:val="Plain Text Char"/>
    <w:basedOn w:val="DefaultParagraphFont"/>
    <w:link w:val="PlainText"/>
    <w:uiPriority w:val="99"/>
    <w:rsid w:val="00F8640A"/>
    <w:rPr>
      <w:rFonts w:ascii="Calibri" w:eastAsia="PMingLiU" w:hAnsi="Courier New" w:cs="Courier New"/>
      <w:szCs w:val="24"/>
    </w:rPr>
  </w:style>
  <w:style w:type="paragraph" w:styleId="BalloonText">
    <w:name w:val="Balloon Text"/>
    <w:basedOn w:val="Normal"/>
    <w:link w:val="BalloonTextChar"/>
    <w:uiPriority w:val="99"/>
    <w:rsid w:val="00F8640A"/>
    <w:pPr>
      <w:widowControl w:val="0"/>
    </w:pPr>
    <w:rPr>
      <w:rFonts w:ascii="Calibri Light" w:eastAsia="PMingLiU" w:hAnsi="Calibri Light" w:cs="SimSun"/>
      <w:kern w:val="2"/>
      <w:sz w:val="18"/>
      <w:szCs w:val="18"/>
    </w:rPr>
  </w:style>
  <w:style w:type="character" w:customStyle="1" w:styleId="BalloonTextChar">
    <w:name w:val="Balloon Text Char"/>
    <w:basedOn w:val="DefaultParagraphFont"/>
    <w:link w:val="BalloonText"/>
    <w:uiPriority w:val="99"/>
    <w:rsid w:val="00F8640A"/>
    <w:rPr>
      <w:rFonts w:ascii="Calibri Light" w:eastAsia="PMingLiU" w:hAnsi="Calibri Light" w:cs="SimSun"/>
      <w:sz w:val="18"/>
      <w:szCs w:val="18"/>
    </w:rPr>
  </w:style>
  <w:style w:type="paragraph" w:styleId="NormalWeb">
    <w:name w:val="Normal (Web)"/>
    <w:basedOn w:val="Normal"/>
    <w:uiPriority w:val="99"/>
    <w:rsid w:val="00F8640A"/>
    <w:pPr>
      <w:spacing w:before="100" w:beforeAutospacing="1" w:after="100" w:afterAutospacing="1"/>
    </w:pPr>
    <w:rPr>
      <w:rFonts w:eastAsia="Times New Roman"/>
    </w:rPr>
  </w:style>
  <w:style w:type="paragraph" w:styleId="Header">
    <w:name w:val="header"/>
    <w:basedOn w:val="Normal"/>
    <w:link w:val="HeaderChar"/>
    <w:uiPriority w:val="99"/>
    <w:rsid w:val="00F8640A"/>
    <w:pPr>
      <w:widowControl w:val="0"/>
      <w:tabs>
        <w:tab w:val="center" w:pos="4153"/>
        <w:tab w:val="right" w:pos="8306"/>
      </w:tabs>
      <w:snapToGrid w:val="0"/>
    </w:pPr>
    <w:rPr>
      <w:rFonts w:ascii="Calibri" w:eastAsia="PMingLiU" w:hAnsi="Calibri" w:cs="SimSun"/>
      <w:kern w:val="2"/>
      <w:sz w:val="20"/>
      <w:szCs w:val="20"/>
    </w:rPr>
  </w:style>
  <w:style w:type="character" w:customStyle="1" w:styleId="HeaderChar">
    <w:name w:val="Header Char"/>
    <w:basedOn w:val="DefaultParagraphFont"/>
    <w:link w:val="Header"/>
    <w:uiPriority w:val="99"/>
    <w:rsid w:val="00F8640A"/>
    <w:rPr>
      <w:rFonts w:ascii="Calibri" w:eastAsia="PMingLiU" w:hAnsi="Calibri" w:cs="SimSun"/>
      <w:sz w:val="20"/>
      <w:szCs w:val="20"/>
    </w:rPr>
  </w:style>
  <w:style w:type="paragraph" w:styleId="Footer">
    <w:name w:val="footer"/>
    <w:basedOn w:val="Normal"/>
    <w:link w:val="FooterChar"/>
    <w:uiPriority w:val="99"/>
    <w:rsid w:val="00F8640A"/>
    <w:pPr>
      <w:widowControl w:val="0"/>
      <w:tabs>
        <w:tab w:val="center" w:pos="4153"/>
        <w:tab w:val="right" w:pos="8306"/>
      </w:tabs>
      <w:snapToGrid w:val="0"/>
    </w:pPr>
    <w:rPr>
      <w:rFonts w:ascii="Calibri" w:eastAsia="PMingLiU" w:hAnsi="Calibri" w:cs="SimSun"/>
      <w:kern w:val="2"/>
      <w:sz w:val="20"/>
      <w:szCs w:val="20"/>
    </w:rPr>
  </w:style>
  <w:style w:type="character" w:customStyle="1" w:styleId="FooterChar">
    <w:name w:val="Footer Char"/>
    <w:basedOn w:val="DefaultParagraphFont"/>
    <w:link w:val="Footer"/>
    <w:uiPriority w:val="99"/>
    <w:rsid w:val="00F8640A"/>
    <w:rPr>
      <w:rFonts w:ascii="Calibri" w:eastAsia="PMingLiU" w:hAnsi="Calibri" w:cs="SimSun"/>
      <w:sz w:val="20"/>
      <w:szCs w:val="20"/>
    </w:rPr>
  </w:style>
  <w:style w:type="character" w:styleId="CommentReference">
    <w:name w:val="annotation reference"/>
    <w:basedOn w:val="DefaultParagraphFont"/>
    <w:uiPriority w:val="99"/>
    <w:rsid w:val="00F8640A"/>
    <w:rPr>
      <w:sz w:val="18"/>
      <w:szCs w:val="18"/>
    </w:rPr>
  </w:style>
  <w:style w:type="paragraph" w:styleId="CommentText">
    <w:name w:val="annotation text"/>
    <w:basedOn w:val="Normal"/>
    <w:link w:val="CommentTextChar"/>
    <w:uiPriority w:val="99"/>
    <w:rsid w:val="00F8640A"/>
    <w:pPr>
      <w:widowControl w:val="0"/>
    </w:pPr>
    <w:rPr>
      <w:rFonts w:ascii="Calibri" w:eastAsia="PMingLiU" w:hAnsi="Calibri" w:cs="SimSun"/>
      <w:kern w:val="2"/>
      <w:szCs w:val="22"/>
    </w:rPr>
  </w:style>
  <w:style w:type="character" w:customStyle="1" w:styleId="CommentTextChar">
    <w:name w:val="Comment Text Char"/>
    <w:basedOn w:val="DefaultParagraphFont"/>
    <w:link w:val="CommentText"/>
    <w:uiPriority w:val="99"/>
    <w:rsid w:val="00F8640A"/>
    <w:rPr>
      <w:rFonts w:ascii="Calibri" w:eastAsia="PMingLiU" w:hAnsi="Calibri" w:cs="SimSun"/>
    </w:rPr>
  </w:style>
  <w:style w:type="paragraph" w:styleId="CommentSubject">
    <w:name w:val="annotation subject"/>
    <w:basedOn w:val="CommentText"/>
    <w:next w:val="CommentText"/>
    <w:link w:val="CommentSubjectChar"/>
    <w:uiPriority w:val="99"/>
    <w:rsid w:val="00F8640A"/>
    <w:rPr>
      <w:b/>
      <w:bCs/>
    </w:rPr>
  </w:style>
  <w:style w:type="character" w:customStyle="1" w:styleId="CommentSubjectChar">
    <w:name w:val="Comment Subject Char"/>
    <w:basedOn w:val="CommentTextChar"/>
    <w:link w:val="CommentSubject"/>
    <w:uiPriority w:val="99"/>
    <w:rsid w:val="00F8640A"/>
    <w:rPr>
      <w:rFonts w:ascii="Calibri" w:eastAsia="PMingLiU" w:hAnsi="Calibri" w:cs="SimSun"/>
      <w:b/>
      <w:bCs/>
    </w:rPr>
  </w:style>
  <w:style w:type="paragraph" w:customStyle="1" w:styleId="Normal1">
    <w:name w:val="Normal1"/>
    <w:basedOn w:val="Normal"/>
    <w:rsid w:val="00611EA2"/>
    <w:pPr>
      <w:jc w:val="both"/>
    </w:pPr>
    <w:rPr>
      <w:rFonts w:ascii="Calibri" w:eastAsia="SimSun" w:hAnsi="Calibri" w:cs="Calibri"/>
      <w:kern w:val="2"/>
      <w:sz w:val="21"/>
      <w:szCs w:val="21"/>
    </w:rPr>
  </w:style>
  <w:style w:type="paragraph" w:customStyle="1" w:styleId="a">
    <w:name w:val="預設值"/>
    <w:basedOn w:val="Normal"/>
    <w:rsid w:val="00611EA2"/>
    <w:rPr>
      <w:rFonts w:ascii="Helvetica Neue" w:eastAsia="Arial Unicode MS" w:hAnsi="Helvetica Neue" w:cs="Arial Unicode MS"/>
      <w:color w:val="000000"/>
      <w:sz w:val="22"/>
      <w:szCs w:val="22"/>
    </w:rPr>
  </w:style>
  <w:style w:type="paragraph" w:customStyle="1" w:styleId="Normal2">
    <w:name w:val="Normal2"/>
    <w:rsid w:val="008917E3"/>
    <w:pPr>
      <w:widowControl w:val="0"/>
    </w:pPr>
    <w:rPr>
      <w:rFonts w:ascii="Calibri" w:eastAsia="PMingLiU" w:hAnsi="Calibri" w:cs="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83990">
      <w:bodyDiv w:val="1"/>
      <w:marLeft w:val="0"/>
      <w:marRight w:val="0"/>
      <w:marTop w:val="0"/>
      <w:marBottom w:val="0"/>
      <w:divBdr>
        <w:top w:val="none" w:sz="0" w:space="0" w:color="auto"/>
        <w:left w:val="none" w:sz="0" w:space="0" w:color="auto"/>
        <w:bottom w:val="none" w:sz="0" w:space="0" w:color="auto"/>
        <w:right w:val="none" w:sz="0" w:space="0" w:color="auto"/>
      </w:divBdr>
    </w:div>
    <w:div w:id="245185840">
      <w:bodyDiv w:val="1"/>
      <w:marLeft w:val="0"/>
      <w:marRight w:val="0"/>
      <w:marTop w:val="0"/>
      <w:marBottom w:val="0"/>
      <w:divBdr>
        <w:top w:val="none" w:sz="0" w:space="0" w:color="auto"/>
        <w:left w:val="none" w:sz="0" w:space="0" w:color="auto"/>
        <w:bottom w:val="none" w:sz="0" w:space="0" w:color="auto"/>
        <w:right w:val="none" w:sz="0" w:space="0" w:color="auto"/>
      </w:divBdr>
    </w:div>
    <w:div w:id="403066320">
      <w:bodyDiv w:val="1"/>
      <w:marLeft w:val="0"/>
      <w:marRight w:val="0"/>
      <w:marTop w:val="0"/>
      <w:marBottom w:val="0"/>
      <w:divBdr>
        <w:top w:val="none" w:sz="0" w:space="0" w:color="auto"/>
        <w:left w:val="none" w:sz="0" w:space="0" w:color="auto"/>
        <w:bottom w:val="none" w:sz="0" w:space="0" w:color="auto"/>
        <w:right w:val="none" w:sz="0" w:space="0" w:color="auto"/>
      </w:divBdr>
    </w:div>
    <w:div w:id="450172670">
      <w:bodyDiv w:val="1"/>
      <w:marLeft w:val="0"/>
      <w:marRight w:val="0"/>
      <w:marTop w:val="0"/>
      <w:marBottom w:val="0"/>
      <w:divBdr>
        <w:top w:val="none" w:sz="0" w:space="0" w:color="auto"/>
        <w:left w:val="none" w:sz="0" w:space="0" w:color="auto"/>
        <w:bottom w:val="none" w:sz="0" w:space="0" w:color="auto"/>
        <w:right w:val="none" w:sz="0" w:space="0" w:color="auto"/>
      </w:divBdr>
    </w:div>
    <w:div w:id="557009036">
      <w:bodyDiv w:val="1"/>
      <w:marLeft w:val="0"/>
      <w:marRight w:val="0"/>
      <w:marTop w:val="0"/>
      <w:marBottom w:val="0"/>
      <w:divBdr>
        <w:top w:val="none" w:sz="0" w:space="0" w:color="auto"/>
        <w:left w:val="none" w:sz="0" w:space="0" w:color="auto"/>
        <w:bottom w:val="none" w:sz="0" w:space="0" w:color="auto"/>
        <w:right w:val="none" w:sz="0" w:space="0" w:color="auto"/>
      </w:divBdr>
    </w:div>
    <w:div w:id="653997964">
      <w:bodyDiv w:val="1"/>
      <w:marLeft w:val="0"/>
      <w:marRight w:val="0"/>
      <w:marTop w:val="0"/>
      <w:marBottom w:val="0"/>
      <w:divBdr>
        <w:top w:val="none" w:sz="0" w:space="0" w:color="auto"/>
        <w:left w:val="none" w:sz="0" w:space="0" w:color="auto"/>
        <w:bottom w:val="none" w:sz="0" w:space="0" w:color="auto"/>
        <w:right w:val="none" w:sz="0" w:space="0" w:color="auto"/>
      </w:divBdr>
    </w:div>
    <w:div w:id="654458792">
      <w:bodyDiv w:val="1"/>
      <w:marLeft w:val="0"/>
      <w:marRight w:val="0"/>
      <w:marTop w:val="0"/>
      <w:marBottom w:val="0"/>
      <w:divBdr>
        <w:top w:val="none" w:sz="0" w:space="0" w:color="auto"/>
        <w:left w:val="none" w:sz="0" w:space="0" w:color="auto"/>
        <w:bottom w:val="none" w:sz="0" w:space="0" w:color="auto"/>
        <w:right w:val="none" w:sz="0" w:space="0" w:color="auto"/>
      </w:divBdr>
    </w:div>
    <w:div w:id="835262672">
      <w:bodyDiv w:val="1"/>
      <w:marLeft w:val="0"/>
      <w:marRight w:val="0"/>
      <w:marTop w:val="0"/>
      <w:marBottom w:val="0"/>
      <w:divBdr>
        <w:top w:val="none" w:sz="0" w:space="0" w:color="auto"/>
        <w:left w:val="none" w:sz="0" w:space="0" w:color="auto"/>
        <w:bottom w:val="none" w:sz="0" w:space="0" w:color="auto"/>
        <w:right w:val="none" w:sz="0" w:space="0" w:color="auto"/>
      </w:divBdr>
    </w:div>
    <w:div w:id="978463202">
      <w:bodyDiv w:val="1"/>
      <w:marLeft w:val="0"/>
      <w:marRight w:val="0"/>
      <w:marTop w:val="0"/>
      <w:marBottom w:val="0"/>
      <w:divBdr>
        <w:top w:val="none" w:sz="0" w:space="0" w:color="auto"/>
        <w:left w:val="none" w:sz="0" w:space="0" w:color="auto"/>
        <w:bottom w:val="none" w:sz="0" w:space="0" w:color="auto"/>
        <w:right w:val="none" w:sz="0" w:space="0" w:color="auto"/>
      </w:divBdr>
    </w:div>
    <w:div w:id="1192841000">
      <w:bodyDiv w:val="1"/>
      <w:marLeft w:val="0"/>
      <w:marRight w:val="0"/>
      <w:marTop w:val="0"/>
      <w:marBottom w:val="0"/>
      <w:divBdr>
        <w:top w:val="none" w:sz="0" w:space="0" w:color="auto"/>
        <w:left w:val="none" w:sz="0" w:space="0" w:color="auto"/>
        <w:bottom w:val="none" w:sz="0" w:space="0" w:color="auto"/>
        <w:right w:val="none" w:sz="0" w:space="0" w:color="auto"/>
      </w:divBdr>
    </w:div>
    <w:div w:id="1229539487">
      <w:bodyDiv w:val="1"/>
      <w:marLeft w:val="0"/>
      <w:marRight w:val="0"/>
      <w:marTop w:val="0"/>
      <w:marBottom w:val="0"/>
      <w:divBdr>
        <w:top w:val="none" w:sz="0" w:space="0" w:color="auto"/>
        <w:left w:val="none" w:sz="0" w:space="0" w:color="auto"/>
        <w:bottom w:val="none" w:sz="0" w:space="0" w:color="auto"/>
        <w:right w:val="none" w:sz="0" w:space="0" w:color="auto"/>
      </w:divBdr>
    </w:div>
    <w:div w:id="1462112388">
      <w:bodyDiv w:val="1"/>
      <w:marLeft w:val="0"/>
      <w:marRight w:val="0"/>
      <w:marTop w:val="0"/>
      <w:marBottom w:val="0"/>
      <w:divBdr>
        <w:top w:val="none" w:sz="0" w:space="0" w:color="auto"/>
        <w:left w:val="none" w:sz="0" w:space="0" w:color="auto"/>
        <w:bottom w:val="none" w:sz="0" w:space="0" w:color="auto"/>
        <w:right w:val="none" w:sz="0" w:space="0" w:color="auto"/>
      </w:divBdr>
    </w:div>
    <w:div w:id="1541162461">
      <w:bodyDiv w:val="1"/>
      <w:marLeft w:val="0"/>
      <w:marRight w:val="0"/>
      <w:marTop w:val="0"/>
      <w:marBottom w:val="0"/>
      <w:divBdr>
        <w:top w:val="none" w:sz="0" w:space="0" w:color="auto"/>
        <w:left w:val="none" w:sz="0" w:space="0" w:color="auto"/>
        <w:bottom w:val="none" w:sz="0" w:space="0" w:color="auto"/>
        <w:right w:val="none" w:sz="0" w:space="0" w:color="auto"/>
      </w:divBdr>
    </w:div>
    <w:div w:id="1636720353">
      <w:bodyDiv w:val="1"/>
      <w:marLeft w:val="0"/>
      <w:marRight w:val="0"/>
      <w:marTop w:val="0"/>
      <w:marBottom w:val="0"/>
      <w:divBdr>
        <w:top w:val="none" w:sz="0" w:space="0" w:color="auto"/>
        <w:left w:val="none" w:sz="0" w:space="0" w:color="auto"/>
        <w:bottom w:val="none" w:sz="0" w:space="0" w:color="auto"/>
        <w:right w:val="none" w:sz="0" w:space="0" w:color="auto"/>
      </w:divBdr>
    </w:div>
    <w:div w:id="1700426497">
      <w:bodyDiv w:val="1"/>
      <w:marLeft w:val="0"/>
      <w:marRight w:val="0"/>
      <w:marTop w:val="0"/>
      <w:marBottom w:val="0"/>
      <w:divBdr>
        <w:top w:val="none" w:sz="0" w:space="0" w:color="auto"/>
        <w:left w:val="none" w:sz="0" w:space="0" w:color="auto"/>
        <w:bottom w:val="none" w:sz="0" w:space="0" w:color="auto"/>
        <w:right w:val="none" w:sz="0" w:space="0" w:color="auto"/>
      </w:divBdr>
    </w:div>
    <w:div w:id="1950161128">
      <w:bodyDiv w:val="1"/>
      <w:marLeft w:val="0"/>
      <w:marRight w:val="0"/>
      <w:marTop w:val="0"/>
      <w:marBottom w:val="0"/>
      <w:divBdr>
        <w:top w:val="none" w:sz="0" w:space="0" w:color="auto"/>
        <w:left w:val="none" w:sz="0" w:space="0" w:color="auto"/>
        <w:bottom w:val="none" w:sz="0" w:space="0" w:color="auto"/>
        <w:right w:val="none" w:sz="0" w:space="0" w:color="auto"/>
      </w:divBdr>
    </w:div>
    <w:div w:id="2039775133">
      <w:bodyDiv w:val="1"/>
      <w:marLeft w:val="0"/>
      <w:marRight w:val="0"/>
      <w:marTop w:val="0"/>
      <w:marBottom w:val="0"/>
      <w:divBdr>
        <w:top w:val="none" w:sz="0" w:space="0" w:color="auto"/>
        <w:left w:val="none" w:sz="0" w:space="0" w:color="auto"/>
        <w:bottom w:val="none" w:sz="0" w:space="0" w:color="auto"/>
        <w:right w:val="none" w:sz="0" w:space="0" w:color="auto"/>
      </w:divBdr>
    </w:div>
    <w:div w:id="2049139831">
      <w:bodyDiv w:val="1"/>
      <w:marLeft w:val="0"/>
      <w:marRight w:val="0"/>
      <w:marTop w:val="0"/>
      <w:marBottom w:val="0"/>
      <w:divBdr>
        <w:top w:val="none" w:sz="0" w:space="0" w:color="auto"/>
        <w:left w:val="none" w:sz="0" w:space="0" w:color="auto"/>
        <w:bottom w:val="none" w:sz="0" w:space="0" w:color="auto"/>
        <w:right w:val="none" w:sz="0" w:space="0" w:color="auto"/>
      </w:divBdr>
    </w:div>
    <w:div w:id="21326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1841</Words>
  <Characters>10495</Characters>
  <Application>Microsoft Office Word</Application>
  <DocSecurity>0</DocSecurity>
  <Lines>87</Lines>
  <Paragraphs>24</Paragraphs>
  <ScaleCrop>false</ScaleCrop>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 Mei Ian</dc:creator>
  <cp:keywords/>
  <dc:description/>
  <cp:lastModifiedBy>Vitor Moutinho</cp:lastModifiedBy>
  <cp:revision>22</cp:revision>
  <dcterms:created xsi:type="dcterms:W3CDTF">2020-03-22T15:09:00Z</dcterms:created>
  <dcterms:modified xsi:type="dcterms:W3CDTF">2020-03-22T15:44:00Z</dcterms:modified>
</cp:coreProperties>
</file>