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0A7" w:rsidRPr="007E40A7" w:rsidRDefault="00A86DE9" w:rsidP="006043CB">
      <w:pPr>
        <w:shd w:val="clear" w:color="auto" w:fill="FFFFFF"/>
        <w:spacing w:beforeLines="50" w:before="180" w:afterLines="50" w:after="180"/>
        <w:jc w:val="center"/>
        <w:rPr>
          <w:rFonts w:asciiTheme="minorEastAsia" w:eastAsiaTheme="minorEastAsia" w:hAnsiTheme="minorEastAsia" w:cs="Arial"/>
          <w:snapToGrid w:val="0"/>
          <w:szCs w:val="24"/>
        </w:rPr>
      </w:pPr>
      <w:r w:rsidRPr="00A86DE9">
        <w:rPr>
          <w:rFonts w:asciiTheme="minorEastAsia" w:eastAsia="新細明體" w:hAnsiTheme="minorEastAsia" w:cs="Arial" w:hint="eastAsia"/>
          <w:b/>
          <w:snapToGrid w:val="0"/>
          <w:szCs w:val="24"/>
        </w:rPr>
        <w:t>獲評定</w:t>
      </w:r>
      <w:r>
        <w:rPr>
          <w:rFonts w:asciiTheme="minorEastAsia" w:eastAsia="新細明體" w:hAnsiTheme="minorEastAsia" w:cs="Arial"/>
          <w:b/>
          <w:snapToGrid w:val="0"/>
          <w:szCs w:val="24"/>
        </w:rPr>
        <w:t>201</w:t>
      </w:r>
      <w:r w:rsidR="001A6066">
        <w:rPr>
          <w:rFonts w:asciiTheme="minorEastAsia" w:eastAsia="新細明體" w:hAnsiTheme="minorEastAsia" w:cs="Arial"/>
          <w:b/>
          <w:snapToGrid w:val="0"/>
          <w:szCs w:val="24"/>
        </w:rPr>
        <w:t>9</w:t>
      </w:r>
      <w:r w:rsidRPr="00A86DE9">
        <w:rPr>
          <w:rFonts w:asciiTheme="minorEastAsia" w:eastAsia="新細明體" w:hAnsiTheme="minorEastAsia" w:cs="Arial" w:hint="eastAsia"/>
          <w:b/>
          <w:snapToGrid w:val="0"/>
          <w:szCs w:val="24"/>
        </w:rPr>
        <w:t>年度</w:t>
      </w:r>
      <w:r w:rsidRPr="00A86DE9">
        <w:rPr>
          <w:rFonts w:asciiTheme="minorEastAsia" w:eastAsia="新細明體" w:hAnsiTheme="minorEastAsia" w:cs="Arial"/>
          <w:b/>
          <w:snapToGrid w:val="0"/>
          <w:szCs w:val="24"/>
        </w:rPr>
        <w:t>A</w:t>
      </w:r>
      <w:r w:rsidRPr="00A86DE9">
        <w:rPr>
          <w:rFonts w:asciiTheme="minorEastAsia" w:eastAsia="新細明體" w:hAnsiTheme="minorEastAsia" w:cs="Arial" w:hint="eastAsia"/>
          <w:b/>
          <w:snapToGrid w:val="0"/>
          <w:szCs w:val="24"/>
        </w:rPr>
        <w:t>級</w:t>
      </w:r>
      <w:r w:rsidR="004B32D2">
        <w:rPr>
          <w:rFonts w:asciiTheme="minorEastAsia" w:eastAsia="新細明體" w:hAnsiTheme="minorEastAsia" w:cs="Arial" w:hint="eastAsia"/>
          <w:b/>
          <w:snapToGrid w:val="0"/>
          <w:szCs w:val="24"/>
        </w:rPr>
        <w:t>(</w:t>
      </w:r>
      <w:r w:rsidRPr="00A86DE9">
        <w:rPr>
          <w:rFonts w:asciiTheme="minorEastAsia" w:eastAsia="新細明體" w:hAnsiTheme="minorEastAsia" w:cs="Arial" w:hint="eastAsia"/>
          <w:b/>
          <w:snapToGrid w:val="0"/>
          <w:szCs w:val="24"/>
        </w:rPr>
        <w:t>特優</w:t>
      </w:r>
      <w:r w:rsidR="004B32D2">
        <w:rPr>
          <w:rFonts w:asciiTheme="minorEastAsia" w:eastAsia="新細明體" w:hAnsiTheme="minorEastAsia" w:cs="Arial" w:hint="eastAsia"/>
          <w:b/>
          <w:snapToGrid w:val="0"/>
          <w:szCs w:val="24"/>
        </w:rPr>
        <w:t>)</w:t>
      </w:r>
      <w:bookmarkStart w:id="0" w:name="_GoBack"/>
      <w:bookmarkEnd w:id="0"/>
      <w:r w:rsidRPr="00A86DE9">
        <w:rPr>
          <w:rFonts w:asciiTheme="minorEastAsia" w:eastAsia="新細明體" w:hAnsiTheme="minorEastAsia" w:cs="Arial" w:hint="eastAsia"/>
          <w:b/>
          <w:snapToGrid w:val="0"/>
          <w:szCs w:val="24"/>
        </w:rPr>
        <w:t>“誠信店”名單</w:t>
      </w:r>
    </w:p>
    <w:tbl>
      <w:tblPr>
        <w:tblW w:w="8549" w:type="dxa"/>
        <w:jc w:val="center"/>
        <w:tblCellMar>
          <w:left w:w="28" w:type="dxa"/>
          <w:right w:w="28" w:type="dxa"/>
        </w:tblCellMar>
        <w:tblLook w:val="04A0" w:firstRow="1" w:lastRow="0" w:firstColumn="1" w:lastColumn="0" w:noHBand="0" w:noVBand="1"/>
      </w:tblPr>
      <w:tblGrid>
        <w:gridCol w:w="312"/>
        <w:gridCol w:w="8237"/>
      </w:tblGrid>
      <w:tr w:rsidR="006043CB" w:rsidRPr="0073527E"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Default="006043CB" w:rsidP="006043CB">
            <w:pPr>
              <w:jc w:val="center"/>
              <w:rPr>
                <w:rFonts w:ascii="sansserif" w:hAnsi="sansserif" w:hint="eastAsia"/>
                <w:color w:val="000000"/>
                <w:sz w:val="20"/>
              </w:rPr>
            </w:pPr>
            <w:r>
              <w:rPr>
                <w:rFonts w:ascii="sansserif" w:hAnsi="sansserif" w:hint="eastAsia"/>
                <w:color w:val="000000"/>
                <w:sz w:val="20"/>
              </w:rPr>
              <w:t>1</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1A6066" w:rsidRPr="006043CB" w:rsidRDefault="001A6066" w:rsidP="00B672B3">
            <w:pPr>
              <w:rPr>
                <w:rFonts w:eastAsiaTheme="majorEastAsia"/>
                <w:color w:val="000000"/>
                <w:sz w:val="20"/>
              </w:rPr>
            </w:pPr>
            <w:r w:rsidRPr="006043CB">
              <w:rPr>
                <w:rFonts w:eastAsiaTheme="majorEastAsia"/>
                <w:color w:val="000000"/>
                <w:sz w:val="20"/>
              </w:rPr>
              <w:t>Image Digital (</w:t>
            </w:r>
            <w:r w:rsidRPr="006043CB">
              <w:rPr>
                <w:rFonts w:eastAsiaTheme="majorEastAsia"/>
                <w:color w:val="000000"/>
                <w:sz w:val="20"/>
              </w:rPr>
              <w:t>新</w:t>
            </w:r>
            <w:proofErr w:type="gramStart"/>
            <w:r w:rsidRPr="006043CB">
              <w:rPr>
                <w:rFonts w:eastAsiaTheme="majorEastAsia"/>
                <w:color w:val="000000"/>
                <w:sz w:val="20"/>
              </w:rPr>
              <w:t>濠</w:t>
            </w:r>
            <w:proofErr w:type="gramEnd"/>
            <w:r w:rsidRPr="006043CB">
              <w:rPr>
                <w:rFonts w:eastAsiaTheme="majorEastAsia"/>
                <w:color w:val="000000"/>
                <w:sz w:val="20"/>
              </w:rPr>
              <w:t>天地</w:t>
            </w:r>
            <w:r w:rsidRPr="006043CB">
              <w:rPr>
                <w:rFonts w:eastAsiaTheme="majorEastAsia"/>
                <w:color w:val="000000"/>
                <w:sz w:val="20"/>
              </w:rPr>
              <w:t>)</w:t>
            </w:r>
          </w:p>
          <w:p w:rsidR="001A6066" w:rsidRPr="006043CB" w:rsidRDefault="001A6066" w:rsidP="00B672B3">
            <w:pPr>
              <w:rPr>
                <w:rFonts w:eastAsiaTheme="majorEastAsia"/>
                <w:color w:val="000000"/>
                <w:sz w:val="20"/>
              </w:rPr>
            </w:pPr>
            <w:r w:rsidRPr="006043CB">
              <w:rPr>
                <w:rFonts w:eastAsiaTheme="majorEastAsia"/>
                <w:color w:val="000000"/>
                <w:sz w:val="20"/>
              </w:rPr>
              <w:t>澳門氹仔路氹連貫公路新濠天地</w:t>
            </w:r>
            <w:r w:rsidRPr="006043CB">
              <w:rPr>
                <w:rFonts w:eastAsiaTheme="majorEastAsia"/>
                <w:color w:val="000000"/>
                <w:sz w:val="20"/>
              </w:rPr>
              <w:t>1</w:t>
            </w:r>
            <w:r w:rsidRPr="006043CB">
              <w:rPr>
                <w:rFonts w:eastAsiaTheme="majorEastAsia"/>
                <w:color w:val="000000"/>
                <w:sz w:val="20"/>
              </w:rPr>
              <w:t>樓</w:t>
            </w:r>
            <w:r w:rsidRPr="006043CB">
              <w:rPr>
                <w:rFonts w:eastAsiaTheme="majorEastAsia"/>
                <w:color w:val="000000"/>
                <w:sz w:val="20"/>
              </w:rPr>
              <w:t>R32-B</w:t>
            </w:r>
            <w:r w:rsidRPr="006043CB">
              <w:rPr>
                <w:rFonts w:eastAsiaTheme="majorEastAsia"/>
                <w:color w:val="000000"/>
                <w:sz w:val="20"/>
              </w:rPr>
              <w:t>號舖</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Default="006043CB" w:rsidP="006043CB">
            <w:pPr>
              <w:jc w:val="center"/>
              <w:rPr>
                <w:rFonts w:ascii="sansserif" w:hAnsi="sansserif" w:hint="eastAsia"/>
                <w:color w:val="000000"/>
                <w:sz w:val="20"/>
              </w:rPr>
            </w:pPr>
            <w:r>
              <w:rPr>
                <w:rFonts w:ascii="sansserif" w:hAnsi="sansserif" w:hint="eastAsia"/>
                <w:color w:val="000000"/>
                <w:sz w:val="20"/>
              </w:rPr>
              <w:t>2</w:t>
            </w:r>
          </w:p>
        </w:tc>
        <w:tc>
          <w:tcPr>
            <w:tcW w:w="8237" w:type="dxa"/>
            <w:tcBorders>
              <w:top w:val="nil"/>
              <w:left w:val="single" w:sz="4" w:space="0" w:color="auto"/>
              <w:bottom w:val="single" w:sz="4" w:space="0" w:color="auto"/>
              <w:right w:val="single" w:sz="4" w:space="0" w:color="auto"/>
            </w:tcBorders>
            <w:shd w:val="clear" w:color="auto" w:fill="auto"/>
            <w:vAlign w:val="center"/>
          </w:tcPr>
          <w:p w:rsidR="001A6066" w:rsidRPr="006043CB" w:rsidRDefault="001A6066" w:rsidP="00B672B3">
            <w:pPr>
              <w:rPr>
                <w:rFonts w:eastAsiaTheme="majorEastAsia"/>
                <w:color w:val="000000"/>
                <w:sz w:val="20"/>
              </w:rPr>
            </w:pPr>
            <w:r w:rsidRPr="006043CB">
              <w:rPr>
                <w:rFonts w:eastAsiaTheme="majorEastAsia"/>
                <w:color w:val="000000"/>
                <w:sz w:val="20"/>
              </w:rPr>
              <w:t>Image Digital (</w:t>
            </w:r>
            <w:r w:rsidRPr="006043CB">
              <w:rPr>
                <w:rFonts w:eastAsiaTheme="majorEastAsia"/>
                <w:color w:val="000000"/>
                <w:sz w:val="20"/>
              </w:rPr>
              <w:t>新</w:t>
            </w:r>
            <w:proofErr w:type="gramStart"/>
            <w:r w:rsidRPr="006043CB">
              <w:rPr>
                <w:rFonts w:eastAsiaTheme="majorEastAsia"/>
                <w:color w:val="000000"/>
                <w:sz w:val="20"/>
              </w:rPr>
              <w:t>濠</w:t>
            </w:r>
            <w:proofErr w:type="gramEnd"/>
            <w:r w:rsidRPr="006043CB">
              <w:rPr>
                <w:rFonts w:eastAsiaTheme="majorEastAsia"/>
                <w:color w:val="000000"/>
                <w:sz w:val="20"/>
              </w:rPr>
              <w:t>影</w:t>
            </w:r>
            <w:proofErr w:type="gramStart"/>
            <w:r w:rsidRPr="006043CB">
              <w:rPr>
                <w:rFonts w:eastAsiaTheme="majorEastAsia"/>
                <w:color w:val="000000"/>
                <w:sz w:val="20"/>
              </w:rPr>
              <w:t>匯</w:t>
            </w:r>
            <w:proofErr w:type="gramEnd"/>
            <w:r w:rsidRPr="006043CB">
              <w:rPr>
                <w:rFonts w:eastAsiaTheme="majorEastAsia"/>
                <w:color w:val="000000"/>
                <w:sz w:val="20"/>
              </w:rPr>
              <w:t>)</w:t>
            </w:r>
          </w:p>
          <w:p w:rsidR="001A6066" w:rsidRPr="006043CB" w:rsidRDefault="001A6066" w:rsidP="00B672B3">
            <w:pPr>
              <w:rPr>
                <w:rFonts w:eastAsiaTheme="majorEastAsia"/>
                <w:color w:val="000000"/>
                <w:sz w:val="20"/>
              </w:rPr>
            </w:pPr>
            <w:r w:rsidRPr="006043CB">
              <w:rPr>
                <w:rFonts w:eastAsiaTheme="majorEastAsia"/>
                <w:color w:val="000000"/>
                <w:sz w:val="20"/>
              </w:rPr>
              <w:t>澳門氹仔路氹連貫公路新濠影匯地下</w:t>
            </w:r>
            <w:r w:rsidRPr="006043CB">
              <w:rPr>
                <w:rFonts w:eastAsiaTheme="majorEastAsia"/>
                <w:color w:val="000000"/>
                <w:sz w:val="20"/>
              </w:rPr>
              <w:t>1085</w:t>
            </w:r>
            <w:r w:rsidRPr="006043CB">
              <w:rPr>
                <w:rFonts w:eastAsiaTheme="majorEastAsia"/>
                <w:color w:val="000000"/>
                <w:sz w:val="20"/>
              </w:rPr>
              <w:t>號舖</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3</w:t>
            </w:r>
          </w:p>
        </w:tc>
        <w:tc>
          <w:tcPr>
            <w:tcW w:w="8237" w:type="dxa"/>
            <w:tcBorders>
              <w:top w:val="nil"/>
              <w:left w:val="single" w:sz="4" w:space="0" w:color="auto"/>
              <w:bottom w:val="single" w:sz="4" w:space="0" w:color="auto"/>
              <w:right w:val="single" w:sz="4" w:space="0" w:color="auto"/>
            </w:tcBorders>
            <w:shd w:val="clear" w:color="auto" w:fill="auto"/>
            <w:vAlign w:val="bottom"/>
          </w:tcPr>
          <w:p w:rsidR="001A6066" w:rsidRPr="006043CB" w:rsidRDefault="001A6066" w:rsidP="00B672B3">
            <w:pPr>
              <w:rPr>
                <w:rFonts w:eastAsiaTheme="majorEastAsia"/>
                <w:sz w:val="20"/>
              </w:rPr>
            </w:pPr>
            <w:r w:rsidRPr="006043CB">
              <w:rPr>
                <w:rFonts w:eastAsiaTheme="majorEastAsia"/>
                <w:color w:val="000000"/>
                <w:sz w:val="20"/>
              </w:rPr>
              <w:t xml:space="preserve">Image Digital </w:t>
            </w:r>
            <w:r w:rsidRPr="006043CB">
              <w:rPr>
                <w:rFonts w:eastAsiaTheme="majorEastAsia"/>
                <w:sz w:val="20"/>
              </w:rPr>
              <w:t>(</w:t>
            </w:r>
            <w:r w:rsidRPr="006043CB">
              <w:rPr>
                <w:rFonts w:eastAsiaTheme="majorEastAsia"/>
                <w:sz w:val="20"/>
              </w:rPr>
              <w:t>威尼斯人</w:t>
            </w:r>
            <w:r w:rsidRPr="006043CB">
              <w:rPr>
                <w:rFonts w:eastAsiaTheme="majorEastAsia"/>
                <w:sz w:val="20"/>
              </w:rPr>
              <w:t>)</w:t>
            </w:r>
          </w:p>
          <w:p w:rsidR="001A6066" w:rsidRPr="006043CB" w:rsidRDefault="001A6066" w:rsidP="00B672B3">
            <w:pPr>
              <w:rPr>
                <w:rFonts w:eastAsiaTheme="majorEastAsia"/>
                <w:sz w:val="20"/>
              </w:rPr>
            </w:pPr>
            <w:r w:rsidRPr="006043CB">
              <w:rPr>
                <w:rFonts w:eastAsiaTheme="majorEastAsia"/>
                <w:sz w:val="20"/>
              </w:rPr>
              <w:t>澳門氹仔望德聖母灣大馬路澳門威尼斯人渡假村酒店大運河購物中心</w:t>
            </w:r>
            <w:r w:rsidRPr="006043CB">
              <w:rPr>
                <w:rFonts w:eastAsiaTheme="majorEastAsia"/>
                <w:sz w:val="20"/>
              </w:rPr>
              <w:t>2013A</w:t>
            </w:r>
            <w:r w:rsidRPr="006043CB">
              <w:rPr>
                <w:rFonts w:eastAsiaTheme="majorEastAsia"/>
                <w:sz w:val="20"/>
              </w:rPr>
              <w:t>號舖</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73527E" w:rsidRDefault="006043CB" w:rsidP="006043CB">
            <w:pPr>
              <w:jc w:val="center"/>
              <w:rPr>
                <w:rFonts w:ascii="sansserif" w:hAnsi="sansserif" w:hint="eastAsia"/>
                <w:color w:val="000000"/>
                <w:sz w:val="20"/>
              </w:rPr>
            </w:pPr>
            <w:r>
              <w:rPr>
                <w:rFonts w:ascii="sansserif" w:hAnsi="sansserif" w:hint="eastAsia"/>
                <w:color w:val="000000"/>
                <w:sz w:val="20"/>
              </w:rPr>
              <w:t>4</w:t>
            </w:r>
          </w:p>
        </w:tc>
        <w:tc>
          <w:tcPr>
            <w:tcW w:w="8237" w:type="dxa"/>
            <w:tcBorders>
              <w:top w:val="nil"/>
              <w:left w:val="single" w:sz="4" w:space="0" w:color="auto"/>
              <w:bottom w:val="single" w:sz="4" w:space="0" w:color="auto"/>
              <w:right w:val="single" w:sz="4" w:space="0" w:color="auto"/>
            </w:tcBorders>
            <w:shd w:val="clear" w:color="auto" w:fill="auto"/>
            <w:vAlign w:val="center"/>
          </w:tcPr>
          <w:p w:rsidR="001A6066" w:rsidRPr="006043CB" w:rsidRDefault="001A6066" w:rsidP="00B672B3">
            <w:pPr>
              <w:rPr>
                <w:rFonts w:eastAsiaTheme="majorEastAsia"/>
                <w:color w:val="000000"/>
                <w:sz w:val="20"/>
              </w:rPr>
            </w:pPr>
            <w:r w:rsidRPr="006043CB">
              <w:rPr>
                <w:rFonts w:eastAsiaTheme="majorEastAsia"/>
                <w:color w:val="000000"/>
                <w:sz w:val="20"/>
              </w:rPr>
              <w:t>十月初五餅家</w:t>
            </w:r>
          </w:p>
          <w:p w:rsidR="001A6066" w:rsidRPr="006043CB" w:rsidRDefault="001A6066" w:rsidP="00B672B3">
            <w:pPr>
              <w:rPr>
                <w:rFonts w:eastAsiaTheme="majorEastAsia"/>
                <w:color w:val="000000"/>
                <w:sz w:val="20"/>
              </w:rPr>
            </w:pPr>
            <w:r w:rsidRPr="006043CB">
              <w:rPr>
                <w:rFonts w:eastAsiaTheme="majorEastAsia"/>
                <w:color w:val="000000"/>
                <w:sz w:val="20"/>
              </w:rPr>
              <w:t>澳門</w:t>
            </w:r>
            <w:proofErr w:type="gramStart"/>
            <w:r w:rsidRPr="006043CB">
              <w:rPr>
                <w:rFonts w:eastAsiaTheme="majorEastAsia"/>
                <w:color w:val="000000"/>
                <w:sz w:val="20"/>
              </w:rPr>
              <w:t>十月初五日街</w:t>
            </w:r>
            <w:r w:rsidRPr="006043CB">
              <w:rPr>
                <w:rFonts w:eastAsiaTheme="majorEastAsia"/>
                <w:color w:val="000000"/>
                <w:sz w:val="20"/>
              </w:rPr>
              <w:t>117</w:t>
            </w:r>
            <w:r w:rsidRPr="006043CB">
              <w:rPr>
                <w:rFonts w:eastAsiaTheme="majorEastAsia"/>
                <w:color w:val="000000"/>
                <w:sz w:val="20"/>
              </w:rPr>
              <w:t>號</w:t>
            </w:r>
            <w:proofErr w:type="gramEnd"/>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73527E" w:rsidRDefault="006043CB" w:rsidP="006043CB">
            <w:pPr>
              <w:jc w:val="center"/>
              <w:rPr>
                <w:rFonts w:ascii="sansserif" w:hAnsi="sansserif" w:hint="eastAsia"/>
                <w:color w:val="000000"/>
                <w:sz w:val="20"/>
              </w:rPr>
            </w:pPr>
            <w:r>
              <w:rPr>
                <w:rFonts w:ascii="sansserif" w:hAnsi="sansserif" w:hint="eastAsia"/>
                <w:color w:val="000000"/>
                <w:sz w:val="20"/>
              </w:rPr>
              <w:t>5</w:t>
            </w:r>
          </w:p>
        </w:tc>
        <w:tc>
          <w:tcPr>
            <w:tcW w:w="8237" w:type="dxa"/>
            <w:tcBorders>
              <w:top w:val="nil"/>
              <w:left w:val="single" w:sz="4" w:space="0" w:color="auto"/>
              <w:bottom w:val="single" w:sz="4" w:space="0" w:color="auto"/>
              <w:right w:val="single" w:sz="4" w:space="0" w:color="auto"/>
            </w:tcBorders>
            <w:shd w:val="clear" w:color="auto" w:fill="auto"/>
            <w:vAlign w:val="center"/>
          </w:tcPr>
          <w:p w:rsidR="001A6066" w:rsidRPr="006043CB" w:rsidRDefault="001A6066" w:rsidP="00B672B3">
            <w:pPr>
              <w:rPr>
                <w:rFonts w:eastAsiaTheme="majorEastAsia"/>
                <w:color w:val="000000"/>
                <w:sz w:val="20"/>
              </w:rPr>
            </w:pPr>
            <w:r w:rsidRPr="006043CB">
              <w:rPr>
                <w:rFonts w:eastAsiaTheme="majorEastAsia"/>
                <w:color w:val="000000"/>
                <w:sz w:val="20"/>
              </w:rPr>
              <w:t>中僑參</w:t>
            </w:r>
            <w:proofErr w:type="gramStart"/>
            <w:r w:rsidRPr="006043CB">
              <w:rPr>
                <w:rFonts w:eastAsiaTheme="majorEastAsia"/>
                <w:color w:val="000000"/>
                <w:sz w:val="20"/>
              </w:rPr>
              <w:t>茸</w:t>
            </w:r>
            <w:proofErr w:type="gramEnd"/>
            <w:r w:rsidRPr="006043CB">
              <w:rPr>
                <w:rFonts w:eastAsiaTheme="majorEastAsia"/>
                <w:color w:val="000000"/>
                <w:sz w:val="20"/>
              </w:rPr>
              <w:t>公司</w:t>
            </w:r>
          </w:p>
          <w:p w:rsidR="001A6066" w:rsidRPr="006043CB" w:rsidRDefault="001A6066" w:rsidP="00B672B3">
            <w:pPr>
              <w:rPr>
                <w:rFonts w:eastAsiaTheme="majorEastAsia"/>
                <w:color w:val="000000"/>
                <w:sz w:val="20"/>
              </w:rPr>
            </w:pPr>
            <w:proofErr w:type="gramStart"/>
            <w:r w:rsidRPr="006043CB">
              <w:rPr>
                <w:rFonts w:eastAsiaTheme="majorEastAsia"/>
                <w:color w:val="000000"/>
                <w:sz w:val="20"/>
              </w:rPr>
              <w:t>澳門殷皇子</w:t>
            </w:r>
            <w:proofErr w:type="gramEnd"/>
            <w:r w:rsidRPr="006043CB">
              <w:rPr>
                <w:rFonts w:eastAsiaTheme="majorEastAsia"/>
                <w:color w:val="000000"/>
                <w:sz w:val="20"/>
              </w:rPr>
              <w:t>大馬路</w:t>
            </w:r>
            <w:r w:rsidRPr="006043CB">
              <w:rPr>
                <w:rFonts w:eastAsiaTheme="majorEastAsia"/>
                <w:color w:val="000000"/>
                <w:sz w:val="20"/>
              </w:rPr>
              <w:t>24</w:t>
            </w:r>
            <w:r w:rsidRPr="006043CB">
              <w:rPr>
                <w:rFonts w:eastAsiaTheme="majorEastAsia"/>
                <w:color w:val="000000"/>
                <w:sz w:val="20"/>
              </w:rPr>
              <w:t>號地下</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73527E" w:rsidRDefault="006043CB" w:rsidP="006043CB">
            <w:pPr>
              <w:jc w:val="center"/>
              <w:rPr>
                <w:rFonts w:ascii="sansserif" w:hAnsi="sansserif" w:hint="eastAsia"/>
                <w:color w:val="000000"/>
                <w:sz w:val="20"/>
              </w:rPr>
            </w:pPr>
            <w:r>
              <w:rPr>
                <w:rFonts w:ascii="sansserif" w:hAnsi="sansserif" w:hint="eastAsia"/>
                <w:color w:val="000000"/>
                <w:sz w:val="20"/>
              </w:rPr>
              <w:t>6</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六福珠寶</w:t>
            </w:r>
          </w:p>
          <w:p w:rsidR="006043CB" w:rsidRPr="006043CB" w:rsidRDefault="006043CB" w:rsidP="00B672B3">
            <w:pPr>
              <w:rPr>
                <w:rFonts w:eastAsiaTheme="majorEastAsia"/>
                <w:color w:val="000000"/>
                <w:sz w:val="20"/>
              </w:rPr>
            </w:pPr>
            <w:proofErr w:type="gramStart"/>
            <w:r w:rsidRPr="006043CB">
              <w:rPr>
                <w:rFonts w:eastAsiaTheme="majorEastAsia"/>
                <w:color w:val="000000"/>
                <w:sz w:val="20"/>
              </w:rPr>
              <w:t>澳門殷皇子</w:t>
            </w:r>
            <w:proofErr w:type="gramEnd"/>
            <w:r w:rsidRPr="006043CB">
              <w:rPr>
                <w:rFonts w:eastAsiaTheme="majorEastAsia"/>
                <w:color w:val="000000"/>
                <w:sz w:val="20"/>
              </w:rPr>
              <w:t>大馬路</w:t>
            </w:r>
            <w:r w:rsidRPr="006043CB">
              <w:rPr>
                <w:rFonts w:eastAsiaTheme="majorEastAsia"/>
                <w:color w:val="000000"/>
                <w:sz w:val="20"/>
              </w:rPr>
              <w:t>12-18</w:t>
            </w:r>
            <w:r w:rsidRPr="006043CB">
              <w:rPr>
                <w:rFonts w:eastAsiaTheme="majorEastAsia"/>
                <w:color w:val="000000"/>
                <w:sz w:val="20"/>
              </w:rPr>
              <w:t>號地下</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7</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六福珠寶</w:t>
            </w:r>
            <w:r w:rsidRPr="006043CB">
              <w:rPr>
                <w:rFonts w:eastAsiaTheme="majorEastAsia"/>
                <w:color w:val="000000"/>
                <w:sz w:val="20"/>
              </w:rPr>
              <w:t xml:space="preserve"> </w:t>
            </w:r>
          </w:p>
          <w:p w:rsidR="006043CB" w:rsidRPr="006043CB" w:rsidRDefault="006043CB" w:rsidP="00B672B3">
            <w:pPr>
              <w:rPr>
                <w:rFonts w:eastAsiaTheme="majorEastAsia"/>
                <w:color w:val="000000"/>
                <w:sz w:val="20"/>
              </w:rPr>
            </w:pPr>
            <w:r w:rsidRPr="006043CB">
              <w:rPr>
                <w:rFonts w:eastAsiaTheme="majorEastAsia"/>
                <w:color w:val="000000"/>
                <w:sz w:val="20"/>
              </w:rPr>
              <w:t>澳門亞美利打</w:t>
            </w:r>
            <w:proofErr w:type="gramStart"/>
            <w:r w:rsidRPr="006043CB">
              <w:rPr>
                <w:rFonts w:eastAsiaTheme="majorEastAsia"/>
                <w:color w:val="000000"/>
                <w:sz w:val="20"/>
              </w:rPr>
              <w:t>庇盧</w:t>
            </w:r>
            <w:proofErr w:type="gramEnd"/>
            <w:r w:rsidRPr="006043CB">
              <w:rPr>
                <w:rFonts w:eastAsiaTheme="majorEastAsia"/>
                <w:color w:val="000000"/>
                <w:sz w:val="20"/>
              </w:rPr>
              <w:t>大馬路</w:t>
            </w:r>
            <w:r w:rsidRPr="006043CB">
              <w:rPr>
                <w:rFonts w:eastAsiaTheme="majorEastAsia"/>
                <w:color w:val="000000"/>
                <w:sz w:val="20"/>
              </w:rPr>
              <w:t>119</w:t>
            </w:r>
            <w:r w:rsidRPr="006043CB">
              <w:rPr>
                <w:rFonts w:eastAsiaTheme="majorEastAsia"/>
                <w:color w:val="000000"/>
                <w:sz w:val="20"/>
              </w:rPr>
              <w:t>號地下</w:t>
            </w:r>
            <w:r w:rsidRPr="006043CB">
              <w:rPr>
                <w:rFonts w:eastAsiaTheme="majorEastAsia"/>
                <w:color w:val="000000"/>
                <w:sz w:val="20"/>
              </w:rPr>
              <w:t>, 1</w:t>
            </w:r>
            <w:r w:rsidRPr="006043CB">
              <w:rPr>
                <w:rFonts w:eastAsiaTheme="majorEastAsia"/>
                <w:color w:val="000000"/>
                <w:sz w:val="20"/>
              </w:rPr>
              <w:t>樓</w:t>
            </w:r>
            <w:r w:rsidRPr="006043CB">
              <w:rPr>
                <w:rFonts w:eastAsiaTheme="majorEastAsia"/>
                <w:color w:val="000000"/>
                <w:sz w:val="20"/>
              </w:rPr>
              <w:t>, 2</w:t>
            </w:r>
            <w:r w:rsidRPr="006043CB">
              <w:rPr>
                <w:rFonts w:eastAsiaTheme="majorEastAsia"/>
                <w:color w:val="000000"/>
                <w:sz w:val="20"/>
              </w:rPr>
              <w:t>樓及</w:t>
            </w:r>
            <w:r w:rsidRPr="006043CB">
              <w:rPr>
                <w:rFonts w:eastAsiaTheme="majorEastAsia"/>
                <w:color w:val="000000"/>
                <w:sz w:val="20"/>
              </w:rPr>
              <w:t>3</w:t>
            </w:r>
            <w:r w:rsidRPr="006043CB">
              <w:rPr>
                <w:rFonts w:eastAsiaTheme="majorEastAsia"/>
                <w:color w:val="000000"/>
                <w:sz w:val="20"/>
              </w:rPr>
              <w:t>樓</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8</w:t>
            </w:r>
          </w:p>
        </w:tc>
        <w:tc>
          <w:tcPr>
            <w:tcW w:w="8237" w:type="dxa"/>
            <w:tcBorders>
              <w:top w:val="nil"/>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六福珠寶</w:t>
            </w:r>
            <w:r w:rsidRPr="006043CB">
              <w:rPr>
                <w:rFonts w:eastAsiaTheme="majorEastAsia"/>
                <w:color w:val="000000"/>
                <w:sz w:val="20"/>
              </w:rPr>
              <w:t xml:space="preserve"> </w:t>
            </w:r>
          </w:p>
          <w:p w:rsidR="006043CB" w:rsidRPr="006043CB" w:rsidRDefault="006043CB" w:rsidP="00B672B3">
            <w:pPr>
              <w:rPr>
                <w:rFonts w:eastAsiaTheme="majorEastAsia"/>
                <w:color w:val="000000"/>
                <w:sz w:val="20"/>
              </w:rPr>
            </w:pPr>
            <w:r w:rsidRPr="006043CB">
              <w:rPr>
                <w:rFonts w:eastAsiaTheme="majorEastAsia"/>
                <w:color w:val="000000"/>
                <w:sz w:val="20"/>
              </w:rPr>
              <w:t>澳門氹仔路氹連貫公路金沙城中心金沙廣場</w:t>
            </w:r>
            <w:r w:rsidRPr="006043CB">
              <w:rPr>
                <w:rFonts w:eastAsiaTheme="majorEastAsia"/>
                <w:color w:val="000000"/>
                <w:sz w:val="20"/>
              </w:rPr>
              <w:t>1</w:t>
            </w:r>
            <w:r w:rsidRPr="006043CB">
              <w:rPr>
                <w:rFonts w:eastAsiaTheme="majorEastAsia"/>
                <w:color w:val="000000"/>
                <w:sz w:val="20"/>
              </w:rPr>
              <w:t>樓</w:t>
            </w:r>
            <w:r w:rsidRPr="006043CB">
              <w:rPr>
                <w:rFonts w:eastAsiaTheme="majorEastAsia"/>
                <w:color w:val="000000"/>
                <w:sz w:val="20"/>
              </w:rPr>
              <w:t>1017</w:t>
            </w:r>
            <w:r w:rsidRPr="006043CB">
              <w:rPr>
                <w:rFonts w:eastAsiaTheme="majorEastAsia"/>
                <w:color w:val="000000"/>
                <w:sz w:val="20"/>
              </w:rPr>
              <w:t>舖</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9</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友誼參</w:t>
            </w:r>
            <w:proofErr w:type="gramStart"/>
            <w:r w:rsidRPr="006043CB">
              <w:rPr>
                <w:rFonts w:eastAsiaTheme="majorEastAsia"/>
                <w:color w:val="000000"/>
                <w:sz w:val="20"/>
              </w:rPr>
              <w:t>茸</w:t>
            </w:r>
            <w:proofErr w:type="gramEnd"/>
            <w:r w:rsidRPr="006043CB">
              <w:rPr>
                <w:rFonts w:eastAsiaTheme="majorEastAsia"/>
                <w:color w:val="000000"/>
                <w:sz w:val="20"/>
              </w:rPr>
              <w:t>公司</w:t>
            </w:r>
          </w:p>
          <w:p w:rsidR="006043CB" w:rsidRPr="006043CB" w:rsidRDefault="006043CB" w:rsidP="00B672B3">
            <w:pPr>
              <w:rPr>
                <w:rFonts w:eastAsiaTheme="majorEastAsia"/>
                <w:color w:val="000000"/>
                <w:sz w:val="20"/>
              </w:rPr>
            </w:pPr>
            <w:r w:rsidRPr="006043CB">
              <w:rPr>
                <w:rFonts w:eastAsiaTheme="majorEastAsia"/>
                <w:color w:val="000000"/>
                <w:sz w:val="20"/>
              </w:rPr>
              <w:t>澳門葡京酒店新翼商場</w:t>
            </w:r>
            <w:r w:rsidRPr="006043CB">
              <w:rPr>
                <w:rFonts w:eastAsiaTheme="majorEastAsia"/>
                <w:color w:val="000000"/>
                <w:sz w:val="20"/>
              </w:rPr>
              <w:t>32</w:t>
            </w:r>
            <w:r w:rsidRPr="006043CB">
              <w:rPr>
                <w:rFonts w:eastAsiaTheme="majorEastAsia"/>
                <w:color w:val="000000"/>
                <w:sz w:val="20"/>
              </w:rPr>
              <w:t>號</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10</w:t>
            </w:r>
          </w:p>
        </w:tc>
        <w:tc>
          <w:tcPr>
            <w:tcW w:w="8237" w:type="dxa"/>
            <w:tcBorders>
              <w:top w:val="nil"/>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天盛金</w:t>
            </w:r>
            <w:proofErr w:type="gramStart"/>
            <w:r w:rsidRPr="006043CB">
              <w:rPr>
                <w:rFonts w:eastAsiaTheme="majorEastAsia"/>
                <w:color w:val="000000"/>
                <w:sz w:val="20"/>
              </w:rPr>
              <w:t>舖</w:t>
            </w:r>
            <w:proofErr w:type="gramEnd"/>
          </w:p>
          <w:p w:rsidR="006043CB" w:rsidRPr="006043CB" w:rsidRDefault="006043CB" w:rsidP="00B672B3">
            <w:pPr>
              <w:rPr>
                <w:rFonts w:eastAsiaTheme="majorEastAsia"/>
                <w:color w:val="000000"/>
                <w:sz w:val="20"/>
              </w:rPr>
            </w:pPr>
            <w:r w:rsidRPr="006043CB">
              <w:rPr>
                <w:rFonts w:eastAsiaTheme="majorEastAsia"/>
                <w:color w:val="000000"/>
                <w:sz w:val="20"/>
              </w:rPr>
              <w:t>澳門高士德大馬路</w:t>
            </w:r>
            <w:r w:rsidRPr="006043CB">
              <w:rPr>
                <w:rFonts w:eastAsiaTheme="majorEastAsia"/>
                <w:color w:val="000000"/>
                <w:sz w:val="20"/>
              </w:rPr>
              <w:t>90</w:t>
            </w:r>
            <w:r w:rsidRPr="006043CB">
              <w:rPr>
                <w:rFonts w:eastAsiaTheme="majorEastAsia"/>
                <w:color w:val="000000"/>
                <w:sz w:val="20"/>
              </w:rPr>
              <w:t>號</w:t>
            </w:r>
            <w:r w:rsidRPr="006043CB">
              <w:rPr>
                <w:rFonts w:eastAsiaTheme="majorEastAsia"/>
                <w:color w:val="000000"/>
                <w:sz w:val="20"/>
              </w:rPr>
              <w:t>A</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11</w:t>
            </w:r>
          </w:p>
        </w:tc>
        <w:tc>
          <w:tcPr>
            <w:tcW w:w="8237" w:type="dxa"/>
            <w:tcBorders>
              <w:top w:val="nil"/>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亞比</w:t>
            </w:r>
            <w:proofErr w:type="gramStart"/>
            <w:r w:rsidRPr="006043CB">
              <w:rPr>
                <w:rFonts w:eastAsiaTheme="majorEastAsia"/>
                <w:color w:val="000000"/>
                <w:sz w:val="20"/>
              </w:rPr>
              <w:t>迪</w:t>
            </w:r>
            <w:proofErr w:type="gramEnd"/>
          </w:p>
          <w:p w:rsidR="006043CB" w:rsidRPr="006043CB" w:rsidRDefault="006043CB" w:rsidP="00B672B3">
            <w:pPr>
              <w:rPr>
                <w:rFonts w:eastAsiaTheme="majorEastAsia"/>
                <w:color w:val="000000"/>
                <w:sz w:val="20"/>
              </w:rPr>
            </w:pPr>
            <w:r w:rsidRPr="006043CB">
              <w:rPr>
                <w:rFonts w:eastAsiaTheme="majorEastAsia"/>
                <w:color w:val="000000"/>
                <w:sz w:val="20"/>
              </w:rPr>
              <w:t>澳門消防隊巷</w:t>
            </w:r>
            <w:r w:rsidRPr="006043CB">
              <w:rPr>
                <w:rFonts w:eastAsiaTheme="majorEastAsia"/>
                <w:color w:val="000000"/>
                <w:sz w:val="20"/>
              </w:rPr>
              <w:t>3-A - 3-B</w:t>
            </w:r>
            <w:proofErr w:type="gramStart"/>
            <w:r w:rsidRPr="006043CB">
              <w:rPr>
                <w:rFonts w:eastAsiaTheme="majorEastAsia"/>
                <w:color w:val="000000"/>
                <w:sz w:val="20"/>
              </w:rPr>
              <w:t>號勝威</w:t>
            </w:r>
            <w:proofErr w:type="gramEnd"/>
            <w:r w:rsidRPr="006043CB">
              <w:rPr>
                <w:rFonts w:eastAsiaTheme="majorEastAsia"/>
                <w:color w:val="000000"/>
                <w:sz w:val="20"/>
              </w:rPr>
              <w:t>大廈地下</w:t>
            </w:r>
            <w:r w:rsidRPr="006043CB">
              <w:rPr>
                <w:rFonts w:eastAsiaTheme="majorEastAsia"/>
                <w:color w:val="000000"/>
                <w:sz w:val="20"/>
              </w:rPr>
              <w:t>A</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12</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proofErr w:type="gramStart"/>
            <w:r w:rsidRPr="006043CB">
              <w:rPr>
                <w:rFonts w:eastAsiaTheme="majorEastAsia"/>
                <w:color w:val="000000"/>
                <w:sz w:val="20"/>
              </w:rPr>
              <w:t>咀香園餅家</w:t>
            </w:r>
            <w:proofErr w:type="gramEnd"/>
            <w:r w:rsidR="00B148E7">
              <w:rPr>
                <w:rFonts w:eastAsiaTheme="majorEastAsia"/>
                <w:color w:val="000000"/>
                <w:sz w:val="20"/>
              </w:rPr>
              <w:t xml:space="preserve"> </w:t>
            </w:r>
          </w:p>
          <w:p w:rsidR="006043CB" w:rsidRPr="006043CB" w:rsidRDefault="006043CB" w:rsidP="00B672B3">
            <w:pPr>
              <w:rPr>
                <w:rFonts w:eastAsiaTheme="majorEastAsia"/>
                <w:color w:val="000000"/>
                <w:sz w:val="20"/>
              </w:rPr>
            </w:pPr>
            <w:r w:rsidRPr="006043CB">
              <w:rPr>
                <w:rFonts w:eastAsiaTheme="majorEastAsia"/>
                <w:color w:val="000000"/>
                <w:sz w:val="20"/>
              </w:rPr>
              <w:t>澳門氹仔威尼斯人度假村酒店大運河購物中心大運河街</w:t>
            </w:r>
            <w:r w:rsidRPr="006043CB">
              <w:rPr>
                <w:rFonts w:eastAsiaTheme="majorEastAsia"/>
                <w:color w:val="000000"/>
                <w:sz w:val="20"/>
              </w:rPr>
              <w:t>309</w:t>
            </w:r>
            <w:r w:rsidRPr="006043CB">
              <w:rPr>
                <w:rFonts w:eastAsiaTheme="majorEastAsia"/>
                <w:color w:val="000000"/>
                <w:sz w:val="20"/>
              </w:rPr>
              <w:t>舖</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13</w:t>
            </w:r>
          </w:p>
        </w:tc>
        <w:tc>
          <w:tcPr>
            <w:tcW w:w="8237" w:type="dxa"/>
            <w:tcBorders>
              <w:top w:val="nil"/>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proofErr w:type="gramStart"/>
            <w:r w:rsidRPr="006043CB">
              <w:rPr>
                <w:rFonts w:eastAsiaTheme="majorEastAsia"/>
                <w:color w:val="000000"/>
                <w:sz w:val="20"/>
              </w:rPr>
              <w:t>咀香園餅家</w:t>
            </w:r>
            <w:proofErr w:type="gramEnd"/>
            <w:r w:rsidR="00B148E7">
              <w:rPr>
                <w:rFonts w:eastAsiaTheme="majorEastAsia"/>
                <w:color w:val="000000"/>
                <w:sz w:val="20"/>
              </w:rPr>
              <w:t xml:space="preserve"> </w:t>
            </w:r>
          </w:p>
          <w:p w:rsidR="006043CB" w:rsidRPr="006043CB" w:rsidRDefault="006043CB" w:rsidP="00B672B3">
            <w:pPr>
              <w:rPr>
                <w:rFonts w:eastAsiaTheme="majorEastAsia"/>
                <w:color w:val="000000"/>
                <w:sz w:val="20"/>
              </w:rPr>
            </w:pPr>
            <w:r w:rsidRPr="006043CB">
              <w:rPr>
                <w:rFonts w:eastAsiaTheme="majorEastAsia"/>
                <w:color w:val="000000"/>
                <w:sz w:val="20"/>
              </w:rPr>
              <w:t>澳門新馬路</w:t>
            </w:r>
            <w:r w:rsidRPr="006043CB">
              <w:rPr>
                <w:rFonts w:eastAsiaTheme="majorEastAsia"/>
                <w:color w:val="000000"/>
                <w:sz w:val="20"/>
              </w:rPr>
              <w:t>209</w:t>
            </w:r>
            <w:r w:rsidRPr="006043CB">
              <w:rPr>
                <w:rFonts w:eastAsiaTheme="majorEastAsia"/>
                <w:color w:val="000000"/>
                <w:sz w:val="20"/>
              </w:rPr>
              <w:t>號</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Arial" w:hAnsi="Arial" w:cs="Arial"/>
                <w:sz w:val="20"/>
              </w:rPr>
            </w:pPr>
            <w:r>
              <w:rPr>
                <w:rFonts w:ascii="Arial" w:hAnsi="Arial" w:cs="Arial" w:hint="eastAsia"/>
                <w:sz w:val="20"/>
              </w:rPr>
              <w:t>14</w:t>
            </w:r>
          </w:p>
        </w:tc>
        <w:tc>
          <w:tcPr>
            <w:tcW w:w="8237" w:type="dxa"/>
            <w:tcBorders>
              <w:top w:val="nil"/>
              <w:left w:val="single" w:sz="4" w:space="0" w:color="auto"/>
              <w:bottom w:val="single" w:sz="4" w:space="0" w:color="auto"/>
              <w:right w:val="single" w:sz="4" w:space="0" w:color="auto"/>
            </w:tcBorders>
            <w:shd w:val="clear" w:color="auto" w:fill="auto"/>
            <w:vAlign w:val="bottom"/>
          </w:tcPr>
          <w:p w:rsidR="006043CB" w:rsidRPr="006043CB" w:rsidRDefault="006043CB" w:rsidP="00B672B3">
            <w:pPr>
              <w:rPr>
                <w:rFonts w:eastAsiaTheme="majorEastAsia"/>
                <w:sz w:val="20"/>
              </w:rPr>
            </w:pPr>
            <w:proofErr w:type="gramStart"/>
            <w:r w:rsidRPr="006043CB">
              <w:rPr>
                <w:rFonts w:eastAsiaTheme="majorEastAsia"/>
                <w:sz w:val="20"/>
              </w:rPr>
              <w:t>咀香園餅家</w:t>
            </w:r>
            <w:proofErr w:type="gramEnd"/>
            <w:r w:rsidR="00B148E7">
              <w:rPr>
                <w:rFonts w:eastAsiaTheme="majorEastAsia"/>
                <w:sz w:val="20"/>
              </w:rPr>
              <w:t xml:space="preserve"> </w:t>
            </w:r>
          </w:p>
          <w:p w:rsidR="006043CB" w:rsidRPr="006043CB" w:rsidRDefault="006043CB" w:rsidP="00B672B3">
            <w:pPr>
              <w:rPr>
                <w:rFonts w:eastAsiaTheme="majorEastAsia"/>
                <w:sz w:val="20"/>
              </w:rPr>
            </w:pPr>
            <w:r w:rsidRPr="006043CB">
              <w:rPr>
                <w:rFonts w:eastAsiaTheme="majorEastAsia"/>
                <w:sz w:val="20"/>
              </w:rPr>
              <w:t>澳門氹仔地堡街嘉業閣</w:t>
            </w:r>
            <w:r w:rsidRPr="006043CB">
              <w:rPr>
                <w:rFonts w:eastAsiaTheme="majorEastAsia"/>
                <w:sz w:val="20"/>
              </w:rPr>
              <w:t>A-D</w:t>
            </w:r>
            <w:r w:rsidRPr="006043CB">
              <w:rPr>
                <w:rFonts w:eastAsiaTheme="majorEastAsia"/>
                <w:sz w:val="20"/>
              </w:rPr>
              <w:t>舖</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15</w:t>
            </w:r>
          </w:p>
        </w:tc>
        <w:tc>
          <w:tcPr>
            <w:tcW w:w="8237" w:type="dxa"/>
            <w:tcBorders>
              <w:top w:val="nil"/>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proofErr w:type="gramStart"/>
            <w:r w:rsidRPr="006043CB">
              <w:rPr>
                <w:rFonts w:eastAsiaTheme="majorEastAsia"/>
                <w:color w:val="000000"/>
                <w:sz w:val="20"/>
              </w:rPr>
              <w:t>虹光軒超級市場</w:t>
            </w:r>
            <w:proofErr w:type="gramEnd"/>
          </w:p>
          <w:p w:rsidR="006043CB" w:rsidRPr="006043CB" w:rsidRDefault="006043CB" w:rsidP="00B672B3">
            <w:pPr>
              <w:rPr>
                <w:rFonts w:eastAsiaTheme="majorEastAsia"/>
                <w:color w:val="000000"/>
                <w:sz w:val="20"/>
              </w:rPr>
            </w:pPr>
            <w:r w:rsidRPr="006043CB">
              <w:rPr>
                <w:rFonts w:eastAsiaTheme="majorEastAsia"/>
                <w:color w:val="000000"/>
                <w:sz w:val="20"/>
              </w:rPr>
              <w:t>澳門黑沙環第五街</w:t>
            </w:r>
            <w:r w:rsidRPr="006043CB">
              <w:rPr>
                <w:rFonts w:eastAsiaTheme="majorEastAsia"/>
                <w:color w:val="000000"/>
                <w:sz w:val="20"/>
              </w:rPr>
              <w:t>20</w:t>
            </w:r>
            <w:r w:rsidRPr="006043CB">
              <w:rPr>
                <w:rFonts w:eastAsiaTheme="majorEastAsia"/>
                <w:color w:val="000000"/>
                <w:sz w:val="20"/>
              </w:rPr>
              <w:t>及</w:t>
            </w:r>
            <w:r w:rsidRPr="006043CB">
              <w:rPr>
                <w:rFonts w:eastAsiaTheme="majorEastAsia"/>
                <w:color w:val="000000"/>
                <w:sz w:val="20"/>
              </w:rPr>
              <w:t>22</w:t>
            </w:r>
            <w:r w:rsidRPr="006043CB">
              <w:rPr>
                <w:rFonts w:eastAsiaTheme="majorEastAsia"/>
                <w:color w:val="000000"/>
                <w:sz w:val="20"/>
              </w:rPr>
              <w:t>號新美安大廈第二期地下</w:t>
            </w:r>
            <w:r w:rsidRPr="006043CB">
              <w:rPr>
                <w:rFonts w:eastAsiaTheme="majorEastAsia"/>
                <w:color w:val="000000"/>
                <w:sz w:val="20"/>
              </w:rPr>
              <w:t>DD, DC</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16</w:t>
            </w:r>
          </w:p>
        </w:tc>
        <w:tc>
          <w:tcPr>
            <w:tcW w:w="8237" w:type="dxa"/>
            <w:tcBorders>
              <w:top w:val="nil"/>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proofErr w:type="gramStart"/>
            <w:r w:rsidRPr="006043CB">
              <w:rPr>
                <w:rFonts w:eastAsiaTheme="majorEastAsia"/>
                <w:color w:val="000000"/>
                <w:sz w:val="20"/>
              </w:rPr>
              <w:t>唯聽澳門</w:t>
            </w:r>
            <w:proofErr w:type="gramEnd"/>
          </w:p>
          <w:p w:rsidR="006043CB" w:rsidRPr="006043CB" w:rsidRDefault="006043CB" w:rsidP="00B672B3">
            <w:pPr>
              <w:rPr>
                <w:rFonts w:eastAsiaTheme="majorEastAsia"/>
                <w:color w:val="000000"/>
                <w:sz w:val="20"/>
              </w:rPr>
            </w:pPr>
            <w:r w:rsidRPr="006043CB">
              <w:rPr>
                <w:rFonts w:eastAsiaTheme="majorEastAsia"/>
                <w:color w:val="000000"/>
                <w:sz w:val="20"/>
              </w:rPr>
              <w:t>澳門美副將大馬路</w:t>
            </w:r>
            <w:r w:rsidRPr="006043CB">
              <w:rPr>
                <w:rFonts w:eastAsiaTheme="majorEastAsia"/>
                <w:color w:val="000000"/>
                <w:sz w:val="20"/>
              </w:rPr>
              <w:t>5C</w:t>
            </w:r>
            <w:proofErr w:type="gramStart"/>
            <w:r w:rsidRPr="006043CB">
              <w:rPr>
                <w:rFonts w:eastAsiaTheme="majorEastAsia"/>
                <w:color w:val="000000"/>
                <w:sz w:val="20"/>
              </w:rPr>
              <w:t>號翡翠</w:t>
            </w:r>
            <w:proofErr w:type="gramEnd"/>
            <w:r w:rsidRPr="006043CB">
              <w:rPr>
                <w:rFonts w:eastAsiaTheme="majorEastAsia"/>
                <w:color w:val="000000"/>
                <w:sz w:val="20"/>
              </w:rPr>
              <w:t>園第</w:t>
            </w:r>
            <w:r w:rsidRPr="006043CB">
              <w:rPr>
                <w:rFonts w:eastAsiaTheme="majorEastAsia"/>
                <w:color w:val="000000"/>
                <w:sz w:val="20"/>
              </w:rPr>
              <w:t>2</w:t>
            </w:r>
            <w:proofErr w:type="gramStart"/>
            <w:r w:rsidRPr="006043CB">
              <w:rPr>
                <w:rFonts w:eastAsiaTheme="majorEastAsia"/>
                <w:color w:val="000000"/>
                <w:sz w:val="20"/>
              </w:rPr>
              <w:t>座地</w:t>
            </w:r>
            <w:proofErr w:type="gramEnd"/>
            <w:r w:rsidRPr="006043CB">
              <w:rPr>
                <w:rFonts w:eastAsiaTheme="majorEastAsia"/>
                <w:color w:val="000000"/>
                <w:sz w:val="20"/>
              </w:rPr>
              <w:t>下</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17</w:t>
            </w:r>
          </w:p>
        </w:tc>
        <w:tc>
          <w:tcPr>
            <w:tcW w:w="8237" w:type="dxa"/>
            <w:tcBorders>
              <w:top w:val="nil"/>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盛豐珠寶名</w:t>
            </w:r>
            <w:proofErr w:type="gramStart"/>
            <w:r w:rsidRPr="006043CB">
              <w:rPr>
                <w:rFonts w:eastAsiaTheme="majorEastAsia"/>
                <w:color w:val="000000"/>
                <w:sz w:val="20"/>
              </w:rPr>
              <w:t>錶</w:t>
            </w:r>
            <w:proofErr w:type="gramEnd"/>
          </w:p>
          <w:p w:rsidR="006043CB" w:rsidRPr="006043CB" w:rsidRDefault="006043CB" w:rsidP="00B672B3">
            <w:pPr>
              <w:rPr>
                <w:rFonts w:eastAsiaTheme="majorEastAsia"/>
                <w:color w:val="000000"/>
                <w:sz w:val="20"/>
              </w:rPr>
            </w:pPr>
            <w:proofErr w:type="gramStart"/>
            <w:r w:rsidRPr="006043CB">
              <w:rPr>
                <w:rFonts w:eastAsiaTheme="majorEastAsia"/>
                <w:color w:val="000000"/>
                <w:sz w:val="20"/>
              </w:rPr>
              <w:t>澳門殷皇子</w:t>
            </w:r>
            <w:proofErr w:type="gramEnd"/>
            <w:r w:rsidRPr="006043CB">
              <w:rPr>
                <w:rFonts w:eastAsiaTheme="majorEastAsia"/>
                <w:color w:val="000000"/>
                <w:sz w:val="20"/>
              </w:rPr>
              <w:t>大馬路</w:t>
            </w:r>
            <w:r w:rsidRPr="006043CB">
              <w:rPr>
                <w:rFonts w:eastAsiaTheme="majorEastAsia"/>
                <w:color w:val="000000"/>
                <w:sz w:val="20"/>
              </w:rPr>
              <w:t>36</w:t>
            </w:r>
            <w:r w:rsidRPr="006043CB">
              <w:rPr>
                <w:rFonts w:eastAsiaTheme="majorEastAsia"/>
                <w:color w:val="000000"/>
                <w:sz w:val="20"/>
              </w:rPr>
              <w:t>號金來大廈地下</w:t>
            </w:r>
            <w:r w:rsidRPr="006043CB">
              <w:rPr>
                <w:rFonts w:eastAsiaTheme="majorEastAsia"/>
                <w:color w:val="000000"/>
                <w:sz w:val="20"/>
              </w:rPr>
              <w:t>E</w:t>
            </w:r>
            <w:r w:rsidRPr="006043CB">
              <w:rPr>
                <w:rFonts w:eastAsiaTheme="majorEastAsia"/>
                <w:color w:val="000000"/>
                <w:sz w:val="20"/>
              </w:rPr>
              <w:t>座</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18</w:t>
            </w:r>
          </w:p>
        </w:tc>
        <w:tc>
          <w:tcPr>
            <w:tcW w:w="8237" w:type="dxa"/>
            <w:tcBorders>
              <w:top w:val="nil"/>
              <w:left w:val="single" w:sz="4" w:space="0" w:color="auto"/>
              <w:bottom w:val="single" w:sz="2"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盛豐珠寶金行</w:t>
            </w:r>
          </w:p>
          <w:p w:rsidR="006043CB" w:rsidRPr="006043CB" w:rsidRDefault="006043CB" w:rsidP="00B672B3">
            <w:pPr>
              <w:rPr>
                <w:rFonts w:eastAsiaTheme="majorEastAsia"/>
                <w:color w:val="000000"/>
                <w:sz w:val="20"/>
              </w:rPr>
            </w:pPr>
            <w:r w:rsidRPr="006043CB">
              <w:rPr>
                <w:rFonts w:eastAsiaTheme="majorEastAsia"/>
                <w:color w:val="000000"/>
                <w:sz w:val="20"/>
              </w:rPr>
              <w:t>澳門新馬路</w:t>
            </w:r>
            <w:r w:rsidRPr="006043CB">
              <w:rPr>
                <w:rFonts w:eastAsiaTheme="majorEastAsia"/>
                <w:color w:val="000000"/>
                <w:sz w:val="20"/>
              </w:rPr>
              <w:t>346</w:t>
            </w:r>
            <w:r w:rsidRPr="006043CB">
              <w:rPr>
                <w:rFonts w:eastAsiaTheme="majorEastAsia"/>
                <w:color w:val="000000"/>
                <w:sz w:val="20"/>
              </w:rPr>
              <w:t>號</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lastRenderedPageBreak/>
              <w:t>1</w:t>
            </w:r>
            <w:r>
              <w:rPr>
                <w:rFonts w:ascii="sansserif" w:hAnsi="sansserif"/>
                <w:color w:val="000000"/>
                <w:sz w:val="20"/>
              </w:rPr>
              <w:t>9</w:t>
            </w:r>
          </w:p>
        </w:tc>
        <w:tc>
          <w:tcPr>
            <w:tcW w:w="8237" w:type="dxa"/>
            <w:tcBorders>
              <w:top w:val="single" w:sz="2" w:space="0" w:color="auto"/>
              <w:left w:val="single" w:sz="4" w:space="0" w:color="auto"/>
              <w:bottom w:val="single" w:sz="4" w:space="0" w:color="auto"/>
              <w:right w:val="single" w:sz="4" w:space="0" w:color="auto"/>
            </w:tcBorders>
            <w:shd w:val="clear" w:color="auto" w:fill="auto"/>
            <w:vAlign w:val="center"/>
          </w:tcPr>
          <w:p w:rsidR="001A6066" w:rsidRPr="006043CB" w:rsidRDefault="001A6066" w:rsidP="00B672B3">
            <w:pPr>
              <w:rPr>
                <w:rFonts w:eastAsiaTheme="majorEastAsia"/>
                <w:color w:val="000000"/>
                <w:sz w:val="20"/>
              </w:rPr>
            </w:pPr>
            <w:r w:rsidRPr="006043CB">
              <w:rPr>
                <w:rFonts w:eastAsiaTheme="majorEastAsia"/>
                <w:color w:val="000000"/>
                <w:sz w:val="20"/>
              </w:rPr>
              <w:t>盛豐珠寶金行</w:t>
            </w:r>
          </w:p>
          <w:p w:rsidR="001A6066" w:rsidRPr="006043CB" w:rsidRDefault="001A6066" w:rsidP="00B672B3">
            <w:pPr>
              <w:rPr>
                <w:rFonts w:eastAsiaTheme="majorEastAsia"/>
                <w:color w:val="000000"/>
                <w:sz w:val="20"/>
              </w:rPr>
            </w:pPr>
            <w:proofErr w:type="gramStart"/>
            <w:r w:rsidRPr="006043CB">
              <w:rPr>
                <w:rFonts w:eastAsiaTheme="majorEastAsia"/>
                <w:color w:val="000000"/>
                <w:sz w:val="20"/>
              </w:rPr>
              <w:t>澳門殷皇子</w:t>
            </w:r>
            <w:proofErr w:type="gramEnd"/>
            <w:r w:rsidRPr="006043CB">
              <w:rPr>
                <w:rFonts w:eastAsiaTheme="majorEastAsia"/>
                <w:color w:val="000000"/>
                <w:sz w:val="20"/>
              </w:rPr>
              <w:t>大馬路</w:t>
            </w:r>
            <w:r w:rsidRPr="006043CB">
              <w:rPr>
                <w:rFonts w:eastAsiaTheme="majorEastAsia"/>
                <w:color w:val="000000"/>
                <w:sz w:val="20"/>
              </w:rPr>
              <w:t>38</w:t>
            </w:r>
            <w:r w:rsidRPr="006043CB">
              <w:rPr>
                <w:rFonts w:eastAsiaTheme="majorEastAsia"/>
                <w:color w:val="000000"/>
                <w:sz w:val="20"/>
              </w:rPr>
              <w:t>號</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20</w:t>
            </w:r>
          </w:p>
        </w:tc>
        <w:tc>
          <w:tcPr>
            <w:tcW w:w="8237" w:type="dxa"/>
            <w:tcBorders>
              <w:top w:val="nil"/>
              <w:left w:val="single" w:sz="4" w:space="0" w:color="auto"/>
              <w:bottom w:val="single" w:sz="4" w:space="0" w:color="auto"/>
              <w:right w:val="single" w:sz="4" w:space="0" w:color="auto"/>
            </w:tcBorders>
            <w:shd w:val="clear" w:color="auto" w:fill="auto"/>
            <w:vAlign w:val="center"/>
          </w:tcPr>
          <w:p w:rsidR="001A6066" w:rsidRPr="006043CB" w:rsidRDefault="001A6066" w:rsidP="00B672B3">
            <w:pPr>
              <w:rPr>
                <w:rFonts w:eastAsiaTheme="majorEastAsia"/>
                <w:color w:val="000000"/>
                <w:sz w:val="20"/>
              </w:rPr>
            </w:pPr>
            <w:r w:rsidRPr="006043CB">
              <w:rPr>
                <w:rFonts w:eastAsiaTheme="majorEastAsia"/>
                <w:color w:val="000000"/>
                <w:sz w:val="20"/>
              </w:rPr>
              <w:t>盛豐珠寶金行</w:t>
            </w:r>
          </w:p>
          <w:p w:rsidR="001A6066" w:rsidRPr="006043CB" w:rsidRDefault="001A6066" w:rsidP="00B672B3">
            <w:pPr>
              <w:rPr>
                <w:rFonts w:eastAsiaTheme="majorEastAsia"/>
                <w:color w:val="000000"/>
                <w:sz w:val="20"/>
              </w:rPr>
            </w:pPr>
            <w:r w:rsidRPr="006043CB">
              <w:rPr>
                <w:rFonts w:eastAsiaTheme="majorEastAsia"/>
                <w:color w:val="000000"/>
                <w:sz w:val="20"/>
              </w:rPr>
              <w:t>澳門約翰四</w:t>
            </w:r>
            <w:proofErr w:type="gramStart"/>
            <w:r w:rsidRPr="006043CB">
              <w:rPr>
                <w:rFonts w:eastAsiaTheme="majorEastAsia"/>
                <w:color w:val="000000"/>
                <w:sz w:val="20"/>
              </w:rPr>
              <w:t>世</w:t>
            </w:r>
            <w:proofErr w:type="gramEnd"/>
            <w:r w:rsidRPr="006043CB">
              <w:rPr>
                <w:rFonts w:eastAsiaTheme="majorEastAsia"/>
                <w:color w:val="000000"/>
                <w:sz w:val="20"/>
              </w:rPr>
              <w:t>大馬路</w:t>
            </w:r>
            <w:r w:rsidRPr="006043CB">
              <w:rPr>
                <w:rFonts w:eastAsiaTheme="majorEastAsia"/>
                <w:color w:val="000000"/>
                <w:sz w:val="20"/>
              </w:rPr>
              <w:t>34</w:t>
            </w:r>
            <w:r w:rsidRPr="006043CB">
              <w:rPr>
                <w:rFonts w:eastAsiaTheme="majorEastAsia"/>
                <w:color w:val="000000"/>
                <w:sz w:val="20"/>
              </w:rPr>
              <w:t>號</w:t>
            </w:r>
          </w:p>
        </w:tc>
      </w:tr>
      <w:tr w:rsidR="006043CB" w:rsidRPr="00470133"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21</w:t>
            </w:r>
          </w:p>
        </w:tc>
        <w:tc>
          <w:tcPr>
            <w:tcW w:w="8237" w:type="dxa"/>
            <w:tcBorders>
              <w:top w:val="nil"/>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盛豐珠寶金行</w:t>
            </w:r>
          </w:p>
          <w:p w:rsidR="006043CB" w:rsidRPr="006043CB" w:rsidRDefault="006043CB" w:rsidP="00B672B3">
            <w:pPr>
              <w:rPr>
                <w:rFonts w:eastAsiaTheme="majorEastAsia"/>
                <w:color w:val="000000"/>
                <w:sz w:val="20"/>
              </w:rPr>
            </w:pPr>
            <w:r w:rsidRPr="006043CB">
              <w:rPr>
                <w:rFonts w:eastAsiaTheme="majorEastAsia"/>
                <w:color w:val="000000"/>
                <w:sz w:val="20"/>
              </w:rPr>
              <w:t>澳門新馬路</w:t>
            </w:r>
            <w:r w:rsidRPr="006043CB">
              <w:rPr>
                <w:rFonts w:eastAsiaTheme="majorEastAsia"/>
                <w:color w:val="000000"/>
                <w:sz w:val="20"/>
              </w:rPr>
              <w:t>326</w:t>
            </w:r>
            <w:r w:rsidRPr="006043CB">
              <w:rPr>
                <w:rFonts w:eastAsiaTheme="majorEastAsia"/>
                <w:color w:val="000000"/>
                <w:sz w:val="20"/>
              </w:rPr>
              <w:t>號</w:t>
            </w:r>
          </w:p>
        </w:tc>
      </w:tr>
      <w:tr w:rsidR="006043CB" w:rsidRPr="00470133"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22</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盛豐珠寶金行</w:t>
            </w:r>
          </w:p>
          <w:p w:rsidR="006043CB" w:rsidRPr="006043CB" w:rsidRDefault="006043CB" w:rsidP="00B672B3">
            <w:pPr>
              <w:rPr>
                <w:rFonts w:eastAsiaTheme="majorEastAsia"/>
                <w:color w:val="000000"/>
                <w:sz w:val="20"/>
              </w:rPr>
            </w:pPr>
            <w:proofErr w:type="gramStart"/>
            <w:r w:rsidRPr="006043CB">
              <w:rPr>
                <w:rFonts w:eastAsiaTheme="majorEastAsia"/>
                <w:color w:val="000000"/>
                <w:sz w:val="20"/>
              </w:rPr>
              <w:t>澳門殷皇子</w:t>
            </w:r>
            <w:proofErr w:type="gramEnd"/>
            <w:r w:rsidRPr="006043CB">
              <w:rPr>
                <w:rFonts w:eastAsiaTheme="majorEastAsia"/>
                <w:color w:val="000000"/>
                <w:sz w:val="20"/>
              </w:rPr>
              <w:t>大馬路</w:t>
            </w:r>
            <w:r w:rsidRPr="006043CB">
              <w:rPr>
                <w:rFonts w:eastAsiaTheme="majorEastAsia"/>
                <w:color w:val="000000"/>
                <w:sz w:val="20"/>
              </w:rPr>
              <w:t>32</w:t>
            </w:r>
            <w:r w:rsidRPr="006043CB">
              <w:rPr>
                <w:rFonts w:eastAsiaTheme="majorEastAsia"/>
                <w:color w:val="000000"/>
                <w:sz w:val="20"/>
              </w:rPr>
              <w:t>號</w:t>
            </w:r>
          </w:p>
        </w:tc>
      </w:tr>
      <w:tr w:rsidR="006043CB" w:rsidRPr="00470133"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23</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富華珠寶金行</w:t>
            </w:r>
          </w:p>
          <w:p w:rsidR="006043CB" w:rsidRPr="006043CB" w:rsidRDefault="006043CB" w:rsidP="00B672B3">
            <w:pPr>
              <w:rPr>
                <w:rFonts w:eastAsiaTheme="majorEastAsia"/>
                <w:color w:val="000000"/>
                <w:sz w:val="20"/>
              </w:rPr>
            </w:pPr>
            <w:r w:rsidRPr="006043CB">
              <w:rPr>
                <w:rFonts w:eastAsiaTheme="majorEastAsia"/>
                <w:color w:val="000000"/>
                <w:sz w:val="20"/>
              </w:rPr>
              <w:t>澳門高士德大馬路</w:t>
            </w:r>
            <w:r w:rsidRPr="006043CB">
              <w:rPr>
                <w:rFonts w:eastAsiaTheme="majorEastAsia"/>
                <w:color w:val="000000"/>
                <w:sz w:val="20"/>
              </w:rPr>
              <w:t>83</w:t>
            </w:r>
            <w:r w:rsidRPr="006043CB">
              <w:rPr>
                <w:rFonts w:eastAsiaTheme="majorEastAsia"/>
                <w:color w:val="000000"/>
                <w:sz w:val="20"/>
              </w:rPr>
              <w:t>號</w:t>
            </w:r>
            <w:r w:rsidRPr="006043CB">
              <w:rPr>
                <w:rFonts w:eastAsiaTheme="majorEastAsia"/>
                <w:color w:val="000000"/>
                <w:sz w:val="20"/>
              </w:rPr>
              <w:t>B</w:t>
            </w:r>
          </w:p>
        </w:tc>
      </w:tr>
      <w:tr w:rsidR="006043CB" w:rsidRPr="00470133"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24</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景興珠寶金行</w:t>
            </w:r>
          </w:p>
          <w:p w:rsidR="006043CB" w:rsidRPr="006043CB" w:rsidRDefault="006043CB" w:rsidP="00B672B3">
            <w:pPr>
              <w:rPr>
                <w:rFonts w:eastAsiaTheme="majorEastAsia"/>
                <w:color w:val="000000"/>
                <w:sz w:val="20"/>
              </w:rPr>
            </w:pPr>
            <w:r w:rsidRPr="006043CB">
              <w:rPr>
                <w:rFonts w:eastAsiaTheme="majorEastAsia"/>
                <w:color w:val="000000"/>
                <w:sz w:val="20"/>
              </w:rPr>
              <w:t>澳門提督馬路</w:t>
            </w:r>
            <w:r w:rsidRPr="006043CB">
              <w:rPr>
                <w:rFonts w:eastAsiaTheme="majorEastAsia"/>
                <w:color w:val="000000"/>
                <w:sz w:val="20"/>
              </w:rPr>
              <w:t>111</w:t>
            </w:r>
            <w:r w:rsidRPr="006043CB">
              <w:rPr>
                <w:rFonts w:eastAsiaTheme="majorEastAsia"/>
                <w:color w:val="000000"/>
                <w:sz w:val="20"/>
              </w:rPr>
              <w:t>號華寶商業中心地下</w:t>
            </w:r>
          </w:p>
        </w:tc>
      </w:tr>
      <w:tr w:rsidR="006043CB" w:rsidRPr="00470133"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25</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最香餅家</w:t>
            </w:r>
          </w:p>
          <w:p w:rsidR="006043CB" w:rsidRPr="006043CB" w:rsidRDefault="006043CB" w:rsidP="00B672B3">
            <w:pPr>
              <w:rPr>
                <w:rFonts w:eastAsiaTheme="majorEastAsia"/>
                <w:color w:val="000000"/>
                <w:sz w:val="20"/>
              </w:rPr>
            </w:pPr>
            <w:r w:rsidRPr="006043CB">
              <w:rPr>
                <w:rFonts w:eastAsiaTheme="majorEastAsia"/>
                <w:color w:val="000000"/>
                <w:sz w:val="20"/>
              </w:rPr>
              <w:t>澳門夜</w:t>
            </w:r>
            <w:proofErr w:type="gramStart"/>
            <w:r w:rsidRPr="006043CB">
              <w:rPr>
                <w:rFonts w:eastAsiaTheme="majorEastAsia"/>
                <w:color w:val="000000"/>
                <w:sz w:val="20"/>
              </w:rPr>
              <w:t>呣</w:t>
            </w:r>
            <w:proofErr w:type="gramEnd"/>
            <w:r w:rsidRPr="006043CB">
              <w:rPr>
                <w:rFonts w:eastAsiaTheme="majorEastAsia"/>
                <w:color w:val="000000"/>
                <w:sz w:val="20"/>
              </w:rPr>
              <w:t>街</w:t>
            </w:r>
            <w:r w:rsidRPr="006043CB">
              <w:rPr>
                <w:rFonts w:eastAsiaTheme="majorEastAsia"/>
                <w:color w:val="000000"/>
                <w:sz w:val="20"/>
              </w:rPr>
              <w:t>12</w:t>
            </w:r>
            <w:r w:rsidRPr="006043CB">
              <w:rPr>
                <w:rFonts w:eastAsiaTheme="majorEastAsia"/>
                <w:color w:val="000000"/>
                <w:sz w:val="20"/>
              </w:rPr>
              <w:t>號</w:t>
            </w:r>
            <w:r w:rsidRPr="006043CB">
              <w:rPr>
                <w:rFonts w:eastAsiaTheme="majorEastAsia"/>
                <w:color w:val="000000"/>
                <w:sz w:val="20"/>
              </w:rPr>
              <w:t>B</w:t>
            </w:r>
            <w:r w:rsidRPr="006043CB">
              <w:rPr>
                <w:rFonts w:eastAsiaTheme="majorEastAsia"/>
                <w:color w:val="000000"/>
                <w:sz w:val="20"/>
              </w:rPr>
              <w:t>明發大廈地下</w:t>
            </w:r>
            <w:r w:rsidRPr="006043CB">
              <w:rPr>
                <w:rFonts w:eastAsiaTheme="majorEastAsia"/>
                <w:color w:val="000000"/>
                <w:sz w:val="20"/>
              </w:rPr>
              <w:t>A</w:t>
            </w:r>
            <w:r w:rsidRPr="006043CB">
              <w:rPr>
                <w:rFonts w:eastAsiaTheme="majorEastAsia"/>
                <w:color w:val="000000"/>
                <w:sz w:val="20"/>
              </w:rPr>
              <w:t>座</w:t>
            </w:r>
          </w:p>
        </w:tc>
      </w:tr>
      <w:tr w:rsidR="006043CB" w:rsidRPr="00470133"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26</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萬寧</w:t>
            </w:r>
            <w:r w:rsidRPr="006043CB">
              <w:rPr>
                <w:rFonts w:eastAsiaTheme="majorEastAsia"/>
                <w:color w:val="000000"/>
                <w:sz w:val="20"/>
              </w:rPr>
              <w:t xml:space="preserve"> </w:t>
            </w:r>
          </w:p>
          <w:p w:rsidR="006043CB" w:rsidRPr="006043CB" w:rsidRDefault="006043CB" w:rsidP="00B672B3">
            <w:pPr>
              <w:rPr>
                <w:rFonts w:eastAsiaTheme="majorEastAsia"/>
                <w:color w:val="000000"/>
                <w:sz w:val="20"/>
              </w:rPr>
            </w:pPr>
            <w:r w:rsidRPr="006043CB">
              <w:rPr>
                <w:rFonts w:eastAsiaTheme="majorEastAsia"/>
                <w:color w:val="000000"/>
                <w:sz w:val="20"/>
              </w:rPr>
              <w:t>澳門和樂大馬路</w:t>
            </w:r>
            <w:r w:rsidRPr="006043CB">
              <w:rPr>
                <w:rFonts w:eastAsiaTheme="majorEastAsia"/>
                <w:color w:val="000000"/>
                <w:sz w:val="20"/>
              </w:rPr>
              <w:t>120</w:t>
            </w:r>
            <w:r w:rsidRPr="006043CB">
              <w:rPr>
                <w:rFonts w:eastAsiaTheme="majorEastAsia"/>
                <w:color w:val="000000"/>
                <w:sz w:val="20"/>
              </w:rPr>
              <w:t>號地下</w:t>
            </w:r>
            <w:r w:rsidRPr="006043CB">
              <w:rPr>
                <w:rFonts w:eastAsiaTheme="majorEastAsia"/>
                <w:color w:val="000000"/>
                <w:sz w:val="20"/>
              </w:rPr>
              <w:t>D</w:t>
            </w:r>
            <w:proofErr w:type="gramStart"/>
            <w:r w:rsidRPr="006043CB">
              <w:rPr>
                <w:rFonts w:eastAsiaTheme="majorEastAsia"/>
                <w:color w:val="000000"/>
                <w:sz w:val="20"/>
              </w:rPr>
              <w:t>舖</w:t>
            </w:r>
            <w:proofErr w:type="gramEnd"/>
          </w:p>
        </w:tc>
      </w:tr>
      <w:tr w:rsidR="006043CB" w:rsidRPr="00470133"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27</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萬寧</w:t>
            </w:r>
            <w:r w:rsidRPr="006043CB">
              <w:rPr>
                <w:rFonts w:eastAsiaTheme="majorEastAsia"/>
                <w:color w:val="000000"/>
                <w:sz w:val="20"/>
              </w:rPr>
              <w:t xml:space="preserve"> </w:t>
            </w:r>
          </w:p>
          <w:p w:rsidR="006043CB" w:rsidRPr="006043CB" w:rsidRDefault="006043CB" w:rsidP="00B672B3">
            <w:pPr>
              <w:rPr>
                <w:rFonts w:eastAsiaTheme="majorEastAsia"/>
                <w:color w:val="000000"/>
                <w:sz w:val="20"/>
              </w:rPr>
            </w:pPr>
            <w:r w:rsidRPr="006043CB">
              <w:rPr>
                <w:rFonts w:eastAsiaTheme="majorEastAsia"/>
                <w:color w:val="000000"/>
                <w:sz w:val="20"/>
              </w:rPr>
              <w:t>澳門下環街</w:t>
            </w:r>
            <w:r w:rsidRPr="006043CB">
              <w:rPr>
                <w:rFonts w:eastAsiaTheme="majorEastAsia"/>
                <w:color w:val="000000"/>
                <w:sz w:val="20"/>
              </w:rPr>
              <w:t>37</w:t>
            </w:r>
            <w:r w:rsidRPr="006043CB">
              <w:rPr>
                <w:rFonts w:eastAsiaTheme="majorEastAsia"/>
                <w:color w:val="000000"/>
                <w:sz w:val="20"/>
              </w:rPr>
              <w:t>號地下</w:t>
            </w:r>
          </w:p>
        </w:tc>
      </w:tr>
      <w:tr w:rsidR="006043CB" w:rsidTr="006043CB">
        <w:trPr>
          <w:trHeight w:val="402"/>
          <w:jc w:val="center"/>
        </w:trPr>
        <w:tc>
          <w:tcPr>
            <w:tcW w:w="312" w:type="dxa"/>
            <w:tcBorders>
              <w:top w:val="single" w:sz="4" w:space="0" w:color="auto"/>
              <w:left w:val="single" w:sz="4" w:space="0" w:color="auto"/>
              <w:bottom w:val="single" w:sz="4" w:space="0" w:color="auto"/>
            </w:tcBorders>
            <w:shd w:val="clear" w:color="auto" w:fill="auto"/>
            <w:vAlign w:val="center"/>
          </w:tcPr>
          <w:p w:rsidR="006043CB" w:rsidRPr="00470133" w:rsidRDefault="006043CB" w:rsidP="006043CB">
            <w:pPr>
              <w:jc w:val="center"/>
              <w:rPr>
                <w:rFonts w:ascii="sansserif" w:hAnsi="sansserif" w:hint="eastAsia"/>
                <w:color w:val="000000"/>
                <w:sz w:val="20"/>
              </w:rPr>
            </w:pPr>
            <w:r>
              <w:rPr>
                <w:rFonts w:ascii="sansserif" w:hAnsi="sansserif" w:hint="eastAsia"/>
                <w:color w:val="000000"/>
                <w:sz w:val="20"/>
              </w:rPr>
              <w:t>28</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6043CB" w:rsidRPr="006043CB" w:rsidRDefault="006043CB" w:rsidP="00B672B3">
            <w:pPr>
              <w:rPr>
                <w:rFonts w:eastAsiaTheme="majorEastAsia"/>
                <w:color w:val="000000"/>
                <w:sz w:val="20"/>
              </w:rPr>
            </w:pPr>
            <w:r w:rsidRPr="006043CB">
              <w:rPr>
                <w:rFonts w:eastAsiaTheme="majorEastAsia"/>
                <w:color w:val="000000"/>
                <w:sz w:val="20"/>
              </w:rPr>
              <w:t>萬寧</w:t>
            </w:r>
            <w:r w:rsidRPr="006043CB">
              <w:rPr>
                <w:rFonts w:eastAsiaTheme="majorEastAsia"/>
                <w:color w:val="000000"/>
                <w:sz w:val="20"/>
              </w:rPr>
              <w:t xml:space="preserve"> </w:t>
            </w:r>
          </w:p>
          <w:p w:rsidR="006043CB" w:rsidRPr="006043CB" w:rsidRDefault="006043CB" w:rsidP="00B672B3">
            <w:pPr>
              <w:rPr>
                <w:rFonts w:eastAsiaTheme="majorEastAsia"/>
                <w:color w:val="000000"/>
                <w:sz w:val="20"/>
              </w:rPr>
            </w:pPr>
            <w:r w:rsidRPr="006043CB">
              <w:rPr>
                <w:rFonts w:eastAsiaTheme="majorEastAsia"/>
                <w:color w:val="000000"/>
                <w:sz w:val="20"/>
              </w:rPr>
              <w:t>澳門氹仔地堡街</w:t>
            </w:r>
            <w:r w:rsidRPr="006043CB">
              <w:rPr>
                <w:rFonts w:eastAsiaTheme="majorEastAsia"/>
                <w:color w:val="000000"/>
                <w:sz w:val="20"/>
              </w:rPr>
              <w:t>18-18A</w:t>
            </w:r>
            <w:r w:rsidRPr="006043CB">
              <w:rPr>
                <w:rFonts w:eastAsiaTheme="majorEastAsia"/>
                <w:color w:val="000000"/>
                <w:sz w:val="20"/>
              </w:rPr>
              <w:t>號萬利大廈地下</w:t>
            </w:r>
            <w:r w:rsidRPr="006043CB">
              <w:rPr>
                <w:rFonts w:eastAsiaTheme="majorEastAsia"/>
                <w:color w:val="000000"/>
                <w:sz w:val="20"/>
              </w:rPr>
              <w:t>A</w:t>
            </w:r>
            <w:r w:rsidRPr="006043CB">
              <w:rPr>
                <w:rFonts w:eastAsiaTheme="majorEastAsia"/>
                <w:color w:val="000000"/>
                <w:sz w:val="20"/>
              </w:rPr>
              <w:t>座及</w:t>
            </w:r>
            <w:r w:rsidRPr="006043CB">
              <w:rPr>
                <w:rFonts w:eastAsiaTheme="majorEastAsia"/>
                <w:color w:val="000000"/>
                <w:sz w:val="20"/>
              </w:rPr>
              <w:t>D</w:t>
            </w:r>
            <w:r w:rsidRPr="006043CB">
              <w:rPr>
                <w:rFonts w:eastAsiaTheme="majorEastAsia"/>
                <w:color w:val="000000"/>
                <w:sz w:val="20"/>
              </w:rPr>
              <w:t>座</w:t>
            </w:r>
          </w:p>
        </w:tc>
      </w:tr>
    </w:tbl>
    <w:p w:rsidR="00D8059F" w:rsidRPr="001A6066" w:rsidRDefault="00D8059F" w:rsidP="007E40A7">
      <w:pPr>
        <w:rPr>
          <w:rFonts w:ascii="新細明體" w:eastAsia="新細明體" w:hAnsi="新細明體"/>
          <w:b/>
          <w:bCs/>
          <w:sz w:val="18"/>
          <w:szCs w:val="18"/>
        </w:rPr>
      </w:pPr>
    </w:p>
    <w:p w:rsidR="00D8059F" w:rsidRDefault="00D8059F" w:rsidP="007E40A7">
      <w:pPr>
        <w:rPr>
          <w:rFonts w:ascii="新細明體" w:eastAsia="新細明體" w:hAnsi="新細明體"/>
          <w:b/>
          <w:bCs/>
          <w:sz w:val="18"/>
          <w:szCs w:val="18"/>
        </w:rPr>
      </w:pPr>
    </w:p>
    <w:p w:rsidR="0070164A" w:rsidRDefault="00A86DE9" w:rsidP="007E40A7">
      <w:pPr>
        <w:rPr>
          <w:rFonts w:ascii="新細明體" w:eastAsia="新細明體" w:hAnsi="新細明體"/>
          <w:b/>
          <w:bCs/>
          <w:sz w:val="18"/>
          <w:szCs w:val="18"/>
        </w:rPr>
      </w:pPr>
      <w:r w:rsidRPr="00A86DE9">
        <w:rPr>
          <w:rFonts w:ascii="新細明體" w:eastAsia="新細明體" w:hAnsi="新細明體" w:hint="eastAsia"/>
          <w:b/>
          <w:bCs/>
          <w:sz w:val="18"/>
          <w:szCs w:val="18"/>
        </w:rPr>
        <w:t>依</w:t>
      </w:r>
      <w:r w:rsidRPr="00A86DE9">
        <w:rPr>
          <w:rFonts w:ascii="新細明體" w:eastAsia="新細明體" w:hAnsi="新細明體"/>
          <w:b/>
          <w:bCs/>
          <w:sz w:val="18"/>
          <w:szCs w:val="18"/>
        </w:rPr>
        <w:t>"</w:t>
      </w:r>
      <w:r w:rsidRPr="00A86DE9">
        <w:rPr>
          <w:rFonts w:ascii="新細明體" w:eastAsia="新細明體" w:hAnsi="新細明體" w:hint="eastAsia"/>
          <w:b/>
          <w:bCs/>
          <w:sz w:val="18"/>
          <w:szCs w:val="18"/>
        </w:rPr>
        <w:t>誠信店</w:t>
      </w:r>
      <w:r w:rsidRPr="00A86DE9">
        <w:rPr>
          <w:rFonts w:ascii="新細明體" w:eastAsia="新細明體" w:hAnsi="新細明體"/>
          <w:b/>
          <w:bCs/>
          <w:sz w:val="18"/>
          <w:szCs w:val="18"/>
        </w:rPr>
        <w:t>"</w:t>
      </w:r>
      <w:r w:rsidRPr="00A86DE9">
        <w:rPr>
          <w:rFonts w:ascii="新細明體" w:eastAsia="新細明體" w:hAnsi="新細明體" w:hint="eastAsia"/>
          <w:b/>
          <w:bCs/>
          <w:sz w:val="18"/>
          <w:szCs w:val="18"/>
        </w:rPr>
        <w:t>商號名稱首字筆劃由少至多排序</w:t>
      </w:r>
    </w:p>
    <w:p w:rsidR="0070164A" w:rsidRDefault="0070164A">
      <w:pPr>
        <w:widowControl/>
        <w:adjustRightInd/>
        <w:spacing w:line="240" w:lineRule="auto"/>
        <w:rPr>
          <w:rFonts w:ascii="新細明體" w:eastAsia="新細明體" w:hAnsi="新細明體"/>
          <w:b/>
          <w:bCs/>
          <w:sz w:val="18"/>
          <w:szCs w:val="18"/>
        </w:rPr>
      </w:pPr>
    </w:p>
    <w:p w:rsidR="007E40A7" w:rsidRPr="00E56E38" w:rsidRDefault="007E40A7" w:rsidP="007E40A7">
      <w:pPr>
        <w:rPr>
          <w:rFonts w:ascii="新細明體" w:hAnsi="新細明體"/>
          <w:b/>
          <w:bCs/>
          <w:sz w:val="18"/>
          <w:szCs w:val="18"/>
        </w:rPr>
      </w:pPr>
    </w:p>
    <w:p w:rsidR="00D20C5D" w:rsidRPr="0070164A" w:rsidRDefault="00D20C5D"/>
    <w:sectPr w:rsidR="00D20C5D" w:rsidRPr="0070164A">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B46" w:rsidRDefault="00F96B46" w:rsidP="00F96B46">
      <w:pPr>
        <w:spacing w:line="240" w:lineRule="auto"/>
      </w:pPr>
      <w:r>
        <w:separator/>
      </w:r>
    </w:p>
  </w:endnote>
  <w:endnote w:type="continuationSeparator" w:id="0">
    <w:p w:rsidR="00F96B46" w:rsidRDefault="00F96B46" w:rsidP="00F96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B46" w:rsidRDefault="00F96B46">
    <w:pPr>
      <w:pStyle w:val="a6"/>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B46" w:rsidRDefault="00F96B46" w:rsidP="00F96B46">
      <w:pPr>
        <w:spacing w:line="240" w:lineRule="auto"/>
      </w:pPr>
      <w:r>
        <w:separator/>
      </w:r>
    </w:p>
  </w:footnote>
  <w:footnote w:type="continuationSeparator" w:id="0">
    <w:p w:rsidR="00F96B46" w:rsidRDefault="00F96B46" w:rsidP="00F96B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A7"/>
    <w:rsid w:val="001A6066"/>
    <w:rsid w:val="004B32D2"/>
    <w:rsid w:val="006043CB"/>
    <w:rsid w:val="0066175C"/>
    <w:rsid w:val="006D64A1"/>
    <w:rsid w:val="006F506C"/>
    <w:rsid w:val="0070164A"/>
    <w:rsid w:val="007E40A7"/>
    <w:rsid w:val="00A86DE9"/>
    <w:rsid w:val="00B148E7"/>
    <w:rsid w:val="00B658E2"/>
    <w:rsid w:val="00BB0AA2"/>
    <w:rsid w:val="00BC4A82"/>
    <w:rsid w:val="00D20C5D"/>
    <w:rsid w:val="00D55782"/>
    <w:rsid w:val="00D8059F"/>
    <w:rsid w:val="00E00A98"/>
    <w:rsid w:val="00F614E1"/>
    <w:rsid w:val="00F854E5"/>
    <w:rsid w:val="00F96B46"/>
    <w:rsid w:val="00FD30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F2E98E2-916D-4A76-9294-C9D11783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0A7"/>
    <w:pPr>
      <w:widowControl w:val="0"/>
      <w:adjustRightInd w:val="0"/>
      <w:spacing w:line="360" w:lineRule="atLeast"/>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8E2"/>
    <w:pPr>
      <w:widowControl/>
      <w:adjustRightInd/>
      <w:spacing w:line="240" w:lineRule="auto"/>
      <w:ind w:leftChars="200" w:left="480"/>
    </w:pPr>
    <w:rPr>
      <w:rFonts w:eastAsia="Times New Roman"/>
      <w:szCs w:val="24"/>
    </w:rPr>
  </w:style>
  <w:style w:type="paragraph" w:styleId="a4">
    <w:name w:val="header"/>
    <w:basedOn w:val="a"/>
    <w:link w:val="a5"/>
    <w:uiPriority w:val="99"/>
    <w:unhideWhenUsed/>
    <w:rsid w:val="00F96B46"/>
    <w:pPr>
      <w:tabs>
        <w:tab w:val="center" w:pos="4153"/>
        <w:tab w:val="right" w:pos="8306"/>
      </w:tabs>
      <w:snapToGrid w:val="0"/>
    </w:pPr>
    <w:rPr>
      <w:sz w:val="20"/>
    </w:rPr>
  </w:style>
  <w:style w:type="character" w:customStyle="1" w:styleId="a5">
    <w:name w:val="頁首 字元"/>
    <w:basedOn w:val="a0"/>
    <w:link w:val="a4"/>
    <w:uiPriority w:val="99"/>
    <w:rsid w:val="00F96B46"/>
    <w:rPr>
      <w:rFonts w:ascii="Times New Roman" w:eastAsia="細明體" w:hAnsi="Times New Roman" w:cs="Times New Roman"/>
      <w:kern w:val="0"/>
      <w:sz w:val="20"/>
      <w:szCs w:val="20"/>
    </w:rPr>
  </w:style>
  <w:style w:type="paragraph" w:styleId="a6">
    <w:name w:val="footer"/>
    <w:basedOn w:val="a"/>
    <w:link w:val="a7"/>
    <w:uiPriority w:val="99"/>
    <w:unhideWhenUsed/>
    <w:rsid w:val="00F96B46"/>
    <w:pPr>
      <w:tabs>
        <w:tab w:val="center" w:pos="4153"/>
        <w:tab w:val="right" w:pos="8306"/>
      </w:tabs>
      <w:snapToGrid w:val="0"/>
    </w:pPr>
    <w:rPr>
      <w:sz w:val="20"/>
    </w:rPr>
  </w:style>
  <w:style w:type="character" w:customStyle="1" w:styleId="a7">
    <w:name w:val="頁尾 字元"/>
    <w:basedOn w:val="a0"/>
    <w:link w:val="a6"/>
    <w:uiPriority w:val="99"/>
    <w:rsid w:val="00F96B46"/>
    <w:rPr>
      <w:rFonts w:ascii="Times New Roman" w:eastAsia="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Un Ut Mui</cp:lastModifiedBy>
  <cp:revision>7</cp:revision>
  <cp:lastPrinted>2016-11-24T08:33:00Z</cp:lastPrinted>
  <dcterms:created xsi:type="dcterms:W3CDTF">2019-11-28T08:57:00Z</dcterms:created>
  <dcterms:modified xsi:type="dcterms:W3CDTF">2019-12-02T09:14:00Z</dcterms:modified>
</cp:coreProperties>
</file>