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54" w:rsidRPr="003E7841" w:rsidRDefault="00C77154" w:rsidP="00C77154">
      <w:pPr>
        <w:pStyle w:val="Web"/>
        <w:jc w:val="right"/>
        <w:rPr>
          <w:rFonts w:ascii="Times New Roman" w:hAnsi="Times New Roman" w:cs="Times New Roman"/>
          <w:lang w:val="pt-PT"/>
        </w:rPr>
      </w:pPr>
      <w:bookmarkStart w:id="0" w:name="_GoBack"/>
      <w:bookmarkEnd w:id="0"/>
      <w:r w:rsidRPr="003E7841">
        <w:rPr>
          <w:rFonts w:ascii="Times New Roman" w:cs="Times New Roman"/>
          <w:b/>
          <w:color w:val="000000"/>
          <w:kern w:val="2"/>
        </w:rPr>
        <w:t>發稿日期：</w:t>
      </w:r>
      <w:r w:rsidR="00C76017">
        <w:rPr>
          <w:rFonts w:ascii="Times New Roman" w:cs="Times New Roman"/>
          <w:b/>
          <w:color w:val="000000"/>
          <w:kern w:val="2"/>
        </w:rPr>
        <w:t>201</w:t>
      </w:r>
      <w:r w:rsidR="00C92003">
        <w:rPr>
          <w:rFonts w:ascii="Times New Roman" w:cs="Times New Roman"/>
          <w:b/>
          <w:color w:val="000000"/>
          <w:kern w:val="2"/>
        </w:rPr>
        <w:t>9</w:t>
      </w:r>
      <w:r>
        <w:rPr>
          <w:rFonts w:ascii="Times New Roman" w:cs="Times New Roman" w:hint="eastAsia"/>
          <w:b/>
          <w:color w:val="000000"/>
          <w:kern w:val="2"/>
        </w:rPr>
        <w:t>年</w:t>
      </w:r>
      <w:r w:rsidR="00A11E06">
        <w:rPr>
          <w:rFonts w:ascii="Times New Roman" w:cs="Times New Roman" w:hint="eastAsia"/>
          <w:b/>
          <w:color w:val="000000"/>
          <w:kern w:val="2"/>
        </w:rPr>
        <w:t>11</w:t>
      </w:r>
      <w:r>
        <w:rPr>
          <w:rFonts w:ascii="Times New Roman" w:cs="Times New Roman" w:hint="eastAsia"/>
          <w:b/>
          <w:color w:val="000000"/>
          <w:kern w:val="2"/>
        </w:rPr>
        <w:t>月</w:t>
      </w:r>
      <w:r w:rsidR="00A11E06">
        <w:rPr>
          <w:rFonts w:ascii="Times New Roman" w:cs="Times New Roman" w:hint="eastAsia"/>
          <w:b/>
          <w:color w:val="000000"/>
          <w:kern w:val="2"/>
        </w:rPr>
        <w:t>9</w:t>
      </w:r>
      <w:r>
        <w:rPr>
          <w:rFonts w:ascii="Times New Roman" w:cs="Times New Roman" w:hint="eastAsia"/>
          <w:b/>
          <w:color w:val="000000"/>
          <w:kern w:val="2"/>
        </w:rPr>
        <w:t>日</w:t>
      </w:r>
    </w:p>
    <w:p w:rsidR="00C77154" w:rsidRPr="003E7841" w:rsidRDefault="00C77154" w:rsidP="00C77154">
      <w:pPr>
        <w:pStyle w:val="Web"/>
        <w:rPr>
          <w:rFonts w:ascii="Times New Roman" w:hAnsi="Times New Roman" w:cs="Times New Roman"/>
          <w:lang w:val="pt-PT"/>
        </w:rPr>
      </w:pPr>
      <w:r w:rsidRPr="003E7841">
        <w:rPr>
          <w:rFonts w:ascii="Times New Roman" w:cs="Times New Roman"/>
          <w:lang w:val="pt-PT"/>
        </w:rPr>
        <w:t>請惠賜篇幅刊登</w:t>
      </w:r>
    </w:p>
    <w:p w:rsidR="00C77154" w:rsidRDefault="00C77154" w:rsidP="00C77154">
      <w:pPr>
        <w:jc w:val="center"/>
        <w:textAlignment w:val="baseline"/>
        <w:rPr>
          <w:rFonts w:hAnsi="新細明體"/>
          <w:b/>
          <w:kern w:val="0"/>
          <w:szCs w:val="24"/>
        </w:rPr>
      </w:pPr>
      <w:r>
        <w:rPr>
          <w:rFonts w:hAnsi="新細明體" w:hint="eastAsia"/>
          <w:b/>
          <w:kern w:val="0"/>
          <w:szCs w:val="24"/>
          <w:lang w:val="pt-PT"/>
        </w:rPr>
        <w:t>新聞</w:t>
      </w:r>
      <w:r>
        <w:rPr>
          <w:rFonts w:hAnsi="新細明體" w:hint="eastAsia"/>
          <w:b/>
          <w:kern w:val="0"/>
          <w:szCs w:val="24"/>
        </w:rPr>
        <w:t>稿</w:t>
      </w:r>
    </w:p>
    <w:p w:rsidR="00C77154" w:rsidRDefault="00225A02" w:rsidP="00C77154">
      <w:pPr>
        <w:jc w:val="center"/>
        <w:textAlignment w:val="baseline"/>
        <w:rPr>
          <w:rFonts w:hAnsi="新細明體"/>
          <w:b/>
          <w:kern w:val="0"/>
          <w:szCs w:val="24"/>
          <w:lang w:val="pt-PT"/>
        </w:rPr>
      </w:pPr>
      <w:r>
        <w:rPr>
          <w:rFonts w:hAnsi="新細明體" w:hint="eastAsia"/>
          <w:b/>
          <w:kern w:val="0"/>
          <w:szCs w:val="24"/>
          <w:lang w:eastAsia="zh-HK"/>
        </w:rPr>
        <w:t>澳大</w:t>
      </w:r>
      <w:r w:rsidR="00811543" w:rsidRPr="00811543">
        <w:rPr>
          <w:rFonts w:hAnsi="新細明體" w:hint="eastAsia"/>
          <w:b/>
          <w:kern w:val="0"/>
          <w:szCs w:val="24"/>
          <w:lang w:val="pt-PT"/>
        </w:rPr>
        <w:t>八百研究生畢業</w:t>
      </w:r>
    </w:p>
    <w:p w:rsidR="00811543" w:rsidRPr="00811543" w:rsidRDefault="00811543" w:rsidP="00C77154">
      <w:pPr>
        <w:jc w:val="center"/>
        <w:textAlignment w:val="baseline"/>
        <w:rPr>
          <w:rFonts w:hAnsi="新細明體"/>
          <w:b/>
          <w:kern w:val="0"/>
          <w:szCs w:val="24"/>
          <w:lang w:val="pt-PT"/>
        </w:rPr>
      </w:pPr>
      <w:proofErr w:type="gramStart"/>
      <w:r w:rsidRPr="008F1F32">
        <w:rPr>
          <w:rFonts w:hAnsi="新細明體" w:hint="eastAsia"/>
          <w:b/>
          <w:kern w:val="0"/>
          <w:szCs w:val="24"/>
          <w:lang w:val="pt-PT"/>
        </w:rPr>
        <w:t>譚俊榮</w:t>
      </w:r>
      <w:r w:rsidR="00225A02">
        <w:rPr>
          <w:rFonts w:hAnsi="新細明體" w:hint="eastAsia"/>
          <w:b/>
          <w:kern w:val="0"/>
          <w:szCs w:val="24"/>
          <w:lang w:val="pt-PT" w:eastAsia="zh-HK"/>
        </w:rPr>
        <w:t>冀為</w:t>
      </w:r>
      <w:r w:rsidR="00DE49A8">
        <w:rPr>
          <w:rFonts w:hAnsi="新細明體" w:hint="eastAsia"/>
          <w:b/>
          <w:kern w:val="0"/>
          <w:szCs w:val="24"/>
          <w:lang w:val="pt-PT"/>
        </w:rPr>
        <w:t>澳門</w:t>
      </w:r>
      <w:proofErr w:type="gramEnd"/>
      <w:r w:rsidR="00581B11" w:rsidRPr="00581B11">
        <w:rPr>
          <w:rFonts w:hAnsi="新細明體" w:hint="eastAsia"/>
          <w:b/>
          <w:kern w:val="0"/>
          <w:szCs w:val="24"/>
          <w:lang w:val="pt-PT"/>
        </w:rPr>
        <w:t>國家</w:t>
      </w:r>
      <w:r w:rsidR="00225A02">
        <w:rPr>
          <w:rFonts w:hAnsi="新細明體" w:hint="eastAsia"/>
          <w:b/>
          <w:kern w:val="0"/>
          <w:szCs w:val="24"/>
          <w:lang w:val="pt-PT" w:eastAsia="zh-HK"/>
        </w:rPr>
        <w:t>發展作</w:t>
      </w:r>
      <w:r w:rsidR="002D73D7" w:rsidRPr="002D73D7">
        <w:rPr>
          <w:rFonts w:hAnsi="新細明體" w:hint="eastAsia"/>
          <w:b/>
          <w:kern w:val="0"/>
          <w:szCs w:val="24"/>
          <w:lang w:val="pt-PT"/>
        </w:rPr>
        <w:t>貢獻</w:t>
      </w:r>
    </w:p>
    <w:p w:rsidR="00C77154" w:rsidRPr="00811543" w:rsidRDefault="00C77154" w:rsidP="00C77154">
      <w:pPr>
        <w:textAlignment w:val="baseline"/>
        <w:rPr>
          <w:kern w:val="0"/>
          <w:szCs w:val="24"/>
          <w:lang w:val="pt-PT"/>
        </w:rPr>
      </w:pPr>
    </w:p>
    <w:p w:rsidR="0051429B" w:rsidRDefault="00A11E06" w:rsidP="0051429B">
      <w:pPr>
        <w:jc w:val="both"/>
        <w:textAlignment w:val="baseline"/>
        <w:rPr>
          <w:kern w:val="0"/>
          <w:szCs w:val="24"/>
          <w:lang w:val="pt-PT"/>
        </w:rPr>
      </w:pPr>
      <w:r w:rsidRPr="005B25A5">
        <w:rPr>
          <w:rFonts w:hint="eastAsia"/>
          <w:kern w:val="0"/>
          <w:szCs w:val="24"/>
          <w:lang w:val="pt-PT"/>
        </w:rPr>
        <w:t>澳門大學今（</w:t>
      </w:r>
      <w:r>
        <w:rPr>
          <w:rFonts w:hint="eastAsia"/>
          <w:kern w:val="0"/>
          <w:szCs w:val="24"/>
          <w:lang w:val="pt-PT"/>
        </w:rPr>
        <w:t>9</w:t>
      </w:r>
      <w:r w:rsidRPr="005B25A5">
        <w:rPr>
          <w:rFonts w:hint="eastAsia"/>
          <w:kern w:val="0"/>
          <w:szCs w:val="24"/>
          <w:lang w:val="pt-PT"/>
        </w:rPr>
        <w:t>）日舉行</w:t>
      </w:r>
      <w:r>
        <w:rPr>
          <w:rFonts w:hint="eastAsia"/>
          <w:kern w:val="0"/>
          <w:szCs w:val="24"/>
          <w:lang w:val="pt-PT" w:eastAsia="zh-HK"/>
        </w:rPr>
        <w:t>“</w:t>
      </w:r>
      <w:r w:rsidRPr="005B25A5">
        <w:rPr>
          <w:rFonts w:hint="eastAsia"/>
          <w:kern w:val="0"/>
          <w:szCs w:val="24"/>
          <w:lang w:val="pt-PT"/>
        </w:rPr>
        <w:t>201</w:t>
      </w:r>
      <w:r>
        <w:rPr>
          <w:rFonts w:hint="eastAsia"/>
          <w:kern w:val="0"/>
          <w:szCs w:val="24"/>
          <w:lang w:val="pt-PT"/>
        </w:rPr>
        <w:t>9</w:t>
      </w:r>
      <w:r>
        <w:rPr>
          <w:rFonts w:hint="eastAsia"/>
          <w:kern w:val="0"/>
          <w:szCs w:val="24"/>
          <w:lang w:val="pt-PT" w:eastAsia="zh-HK"/>
        </w:rPr>
        <w:t>年</w:t>
      </w:r>
      <w:r w:rsidRPr="005B25A5">
        <w:rPr>
          <w:rFonts w:hint="eastAsia"/>
          <w:kern w:val="0"/>
          <w:szCs w:val="24"/>
          <w:lang w:val="pt-PT"/>
        </w:rPr>
        <w:t>榮譽學位及高等學位頒授典禮</w:t>
      </w:r>
      <w:r>
        <w:rPr>
          <w:rFonts w:hint="eastAsia"/>
          <w:kern w:val="0"/>
          <w:szCs w:val="24"/>
          <w:lang w:val="pt-PT"/>
        </w:rPr>
        <w:t>＂</w:t>
      </w:r>
      <w:r w:rsidRPr="005B25A5">
        <w:rPr>
          <w:rFonts w:hint="eastAsia"/>
          <w:kern w:val="0"/>
          <w:szCs w:val="24"/>
          <w:lang w:val="pt-PT"/>
        </w:rPr>
        <w:t>，</w:t>
      </w:r>
      <w:r w:rsidR="00811543">
        <w:rPr>
          <w:rFonts w:hint="eastAsia"/>
          <w:kern w:val="0"/>
          <w:szCs w:val="24"/>
          <w:lang w:val="pt-PT" w:eastAsia="zh-HK"/>
        </w:rPr>
        <w:t>八</w:t>
      </w:r>
      <w:r w:rsidRPr="00BF1D9A">
        <w:rPr>
          <w:rFonts w:hint="eastAsia"/>
          <w:kern w:val="0"/>
          <w:szCs w:val="24"/>
          <w:lang w:val="pt-PT" w:eastAsia="zh-HK"/>
        </w:rPr>
        <w:t>百多</w:t>
      </w:r>
      <w:r w:rsidRPr="00BF1D9A">
        <w:rPr>
          <w:rFonts w:hint="eastAsia"/>
          <w:kern w:val="0"/>
          <w:szCs w:val="24"/>
          <w:lang w:val="pt-PT"/>
        </w:rPr>
        <w:t>名</w:t>
      </w:r>
      <w:r>
        <w:rPr>
          <w:rFonts w:hint="eastAsia"/>
          <w:kern w:val="0"/>
          <w:szCs w:val="24"/>
          <w:lang w:val="pt-PT" w:eastAsia="zh-HK"/>
        </w:rPr>
        <w:t>博</w:t>
      </w:r>
      <w:r w:rsidRPr="005B25A5">
        <w:rPr>
          <w:rFonts w:hint="eastAsia"/>
          <w:kern w:val="0"/>
          <w:szCs w:val="24"/>
          <w:lang w:val="pt-PT"/>
        </w:rPr>
        <w:t>士、碩士和學士後文憑／證書課程的學生</w:t>
      </w:r>
      <w:r>
        <w:rPr>
          <w:rFonts w:hint="eastAsia"/>
          <w:kern w:val="0"/>
          <w:szCs w:val="24"/>
          <w:lang w:val="pt-PT" w:eastAsia="zh-HK"/>
        </w:rPr>
        <w:t>獲</w:t>
      </w:r>
      <w:r w:rsidRPr="005B25A5">
        <w:rPr>
          <w:rFonts w:hint="eastAsia"/>
          <w:kern w:val="0"/>
          <w:szCs w:val="24"/>
          <w:lang w:val="pt-PT"/>
        </w:rPr>
        <w:t>頒畢業證書。</w:t>
      </w:r>
      <w:r>
        <w:rPr>
          <w:rFonts w:hint="eastAsia"/>
          <w:kern w:val="0"/>
          <w:szCs w:val="24"/>
          <w:lang w:val="pt-PT"/>
        </w:rPr>
        <w:t>典禮上，</w:t>
      </w:r>
      <w:r>
        <w:rPr>
          <w:rFonts w:hint="eastAsia"/>
          <w:kern w:val="0"/>
          <w:szCs w:val="24"/>
          <w:lang w:val="pt-PT" w:eastAsia="zh-HK"/>
        </w:rPr>
        <w:t>澳門</w:t>
      </w:r>
      <w:r w:rsidRPr="00151364">
        <w:rPr>
          <w:rFonts w:hint="eastAsia"/>
          <w:kern w:val="0"/>
          <w:szCs w:val="24"/>
          <w:lang w:val="pt-PT"/>
        </w:rPr>
        <w:t>特別行政區</w:t>
      </w:r>
      <w:r>
        <w:rPr>
          <w:rFonts w:hint="eastAsia"/>
          <w:kern w:val="0"/>
          <w:szCs w:val="24"/>
          <w:lang w:val="pt-PT" w:eastAsia="zh-HK"/>
        </w:rPr>
        <w:t>行政長官</w:t>
      </w:r>
      <w:proofErr w:type="gramStart"/>
      <w:r>
        <w:rPr>
          <w:rFonts w:hint="eastAsia"/>
          <w:kern w:val="0"/>
          <w:szCs w:val="24"/>
          <w:lang w:val="pt-PT" w:eastAsia="zh-HK"/>
        </w:rPr>
        <w:t>兼</w:t>
      </w:r>
      <w:r w:rsidRPr="00F76441">
        <w:rPr>
          <w:rFonts w:hint="eastAsia"/>
          <w:kern w:val="0"/>
          <w:szCs w:val="24"/>
          <w:lang w:val="pt-PT"/>
        </w:rPr>
        <w:t>澳大校監</w:t>
      </w:r>
      <w:proofErr w:type="gramEnd"/>
      <w:r>
        <w:rPr>
          <w:rFonts w:hint="eastAsia"/>
          <w:kern w:val="0"/>
          <w:szCs w:val="24"/>
          <w:lang w:val="pt-PT" w:eastAsia="zh-HK"/>
        </w:rPr>
        <w:t>崔世安</w:t>
      </w:r>
      <w:r w:rsidRPr="00F76441">
        <w:rPr>
          <w:rFonts w:hint="eastAsia"/>
          <w:kern w:val="0"/>
          <w:szCs w:val="24"/>
          <w:lang w:val="pt-PT"/>
        </w:rPr>
        <w:t>代表、</w:t>
      </w:r>
      <w:r w:rsidRPr="009D0809">
        <w:rPr>
          <w:rFonts w:hint="eastAsia"/>
          <w:kern w:val="0"/>
          <w:szCs w:val="24"/>
          <w:lang w:val="pt-PT"/>
        </w:rPr>
        <w:t>社會文化司司長譚俊榮</w:t>
      </w:r>
      <w:r>
        <w:rPr>
          <w:rFonts w:hint="eastAsia"/>
          <w:kern w:val="0"/>
          <w:szCs w:val="24"/>
          <w:lang w:val="pt-PT"/>
        </w:rPr>
        <w:t>表示，</w:t>
      </w:r>
      <w:r w:rsidR="0051429B">
        <w:rPr>
          <w:rFonts w:hint="eastAsia"/>
          <w:kern w:val="0"/>
          <w:szCs w:val="24"/>
          <w:lang w:val="pt-PT" w:eastAsia="zh-HK"/>
        </w:rPr>
        <w:t>澳門</w:t>
      </w:r>
      <w:r w:rsidR="00581B11">
        <w:rPr>
          <w:rFonts w:hint="eastAsia"/>
          <w:kern w:val="0"/>
          <w:szCs w:val="24"/>
          <w:lang w:val="pt-PT" w:eastAsia="zh-HK"/>
        </w:rPr>
        <w:t>特區政府將繼續</w:t>
      </w:r>
      <w:r w:rsidR="0051429B">
        <w:rPr>
          <w:rFonts w:hint="eastAsia"/>
          <w:kern w:val="0"/>
          <w:szCs w:val="24"/>
          <w:lang w:val="pt-PT" w:eastAsia="zh-HK"/>
        </w:rPr>
        <w:t>支持大學一流學科的建設，</w:t>
      </w:r>
      <w:r w:rsidR="00581B11" w:rsidRPr="00581B11">
        <w:rPr>
          <w:rFonts w:hint="eastAsia"/>
          <w:kern w:val="0"/>
          <w:szCs w:val="24"/>
          <w:lang w:val="pt-PT" w:eastAsia="zh-HK"/>
        </w:rPr>
        <w:t>期盼澳大</w:t>
      </w:r>
      <w:r w:rsidR="00581B11">
        <w:rPr>
          <w:rFonts w:hint="eastAsia"/>
          <w:kern w:val="0"/>
          <w:szCs w:val="24"/>
          <w:lang w:val="pt-PT" w:eastAsia="zh-HK"/>
        </w:rPr>
        <w:t>培養更多</w:t>
      </w:r>
      <w:proofErr w:type="gramStart"/>
      <w:r w:rsidR="00581B11">
        <w:rPr>
          <w:rFonts w:hint="eastAsia"/>
          <w:kern w:val="0"/>
          <w:szCs w:val="24"/>
          <w:lang w:val="pt-PT" w:eastAsia="zh-HK"/>
        </w:rPr>
        <w:t>愛國愛澳人才</w:t>
      </w:r>
      <w:proofErr w:type="gramEnd"/>
      <w:r w:rsidR="00581B11">
        <w:rPr>
          <w:rFonts w:hint="eastAsia"/>
          <w:kern w:val="0"/>
          <w:szCs w:val="24"/>
          <w:lang w:val="pt-PT" w:eastAsia="zh-HK"/>
        </w:rPr>
        <w:t>，創造更多科</w:t>
      </w:r>
      <w:proofErr w:type="gramStart"/>
      <w:r w:rsidR="00581B11">
        <w:rPr>
          <w:rFonts w:hint="eastAsia"/>
          <w:kern w:val="0"/>
          <w:szCs w:val="24"/>
          <w:lang w:val="pt-PT" w:eastAsia="zh-HK"/>
        </w:rPr>
        <w:t>研</w:t>
      </w:r>
      <w:proofErr w:type="gramEnd"/>
      <w:r w:rsidR="00581B11">
        <w:rPr>
          <w:rFonts w:hint="eastAsia"/>
          <w:kern w:val="0"/>
          <w:szCs w:val="24"/>
          <w:lang w:val="pt-PT" w:eastAsia="zh-HK"/>
        </w:rPr>
        <w:t>成果</w:t>
      </w:r>
      <w:r w:rsidR="0051429B" w:rsidRPr="00CE344F">
        <w:rPr>
          <w:rFonts w:hint="eastAsia"/>
          <w:kern w:val="0"/>
          <w:szCs w:val="24"/>
          <w:lang w:val="pt-PT" w:eastAsia="zh-HK"/>
        </w:rPr>
        <w:t>，為澳門和國家的可持續發展作出更大的貢獻。</w:t>
      </w:r>
    </w:p>
    <w:p w:rsidR="0051429B" w:rsidRPr="0051429B" w:rsidRDefault="0051429B" w:rsidP="00C77154">
      <w:pPr>
        <w:jc w:val="both"/>
        <w:textAlignment w:val="baseline"/>
        <w:rPr>
          <w:kern w:val="0"/>
          <w:szCs w:val="24"/>
          <w:lang w:val="pt-PT"/>
        </w:rPr>
      </w:pPr>
    </w:p>
    <w:p w:rsidR="0051429B" w:rsidRDefault="00A11E06" w:rsidP="002D73D7">
      <w:pPr>
        <w:jc w:val="both"/>
        <w:textAlignment w:val="baseline"/>
        <w:rPr>
          <w:kern w:val="0"/>
          <w:szCs w:val="24"/>
          <w:lang w:val="pt-PT" w:eastAsia="zh-HK"/>
        </w:rPr>
      </w:pPr>
      <w:r w:rsidRPr="009D0809">
        <w:rPr>
          <w:rFonts w:hint="eastAsia"/>
          <w:kern w:val="0"/>
          <w:szCs w:val="24"/>
          <w:lang w:val="pt-PT"/>
        </w:rPr>
        <w:t>譚俊榮</w:t>
      </w:r>
      <w:r>
        <w:rPr>
          <w:rFonts w:hint="eastAsia"/>
          <w:kern w:val="0"/>
          <w:szCs w:val="24"/>
          <w:lang w:val="pt-PT" w:eastAsia="zh-HK"/>
        </w:rPr>
        <w:t>指出，</w:t>
      </w:r>
      <w:r w:rsidR="00CE344F" w:rsidRPr="00CE344F">
        <w:rPr>
          <w:rFonts w:hint="eastAsia"/>
          <w:kern w:val="0"/>
          <w:szCs w:val="24"/>
          <w:lang w:val="pt-PT" w:eastAsia="zh-HK"/>
        </w:rPr>
        <w:t>特區政府以“教育興澳，人才建澳”的施政理念為依歸，持續加大對高等教育發展的支持。隨著高等教育制度正式生效，特區政府已成立高等教育基金，更好地保證對高等</w:t>
      </w:r>
      <w:r w:rsidR="002D73D7">
        <w:rPr>
          <w:rFonts w:hint="eastAsia"/>
          <w:kern w:val="0"/>
          <w:szCs w:val="24"/>
          <w:lang w:val="pt-PT" w:eastAsia="zh-HK"/>
        </w:rPr>
        <w:t>教育的公共資源投入，為提升澳門高等教育水平創造有利條件。</w:t>
      </w:r>
      <w:r w:rsidR="00225A02">
        <w:rPr>
          <w:rFonts w:hint="eastAsia"/>
          <w:kern w:val="0"/>
          <w:szCs w:val="24"/>
          <w:lang w:val="pt-PT" w:eastAsia="zh-HK"/>
        </w:rPr>
        <w:t>他又表示</w:t>
      </w:r>
      <w:r w:rsidR="00225A02">
        <w:rPr>
          <w:rFonts w:hint="eastAsia"/>
          <w:kern w:val="0"/>
          <w:szCs w:val="24"/>
          <w:lang w:val="pt-PT"/>
        </w:rPr>
        <w:t>，</w:t>
      </w:r>
      <w:r w:rsidR="002D73D7">
        <w:rPr>
          <w:rFonts w:hint="eastAsia"/>
          <w:kern w:val="0"/>
          <w:szCs w:val="24"/>
          <w:lang w:val="pt-PT" w:eastAsia="zh-HK"/>
        </w:rPr>
        <w:t>澳大近年</w:t>
      </w:r>
      <w:r w:rsidR="00CE344F" w:rsidRPr="00CE344F">
        <w:rPr>
          <w:rFonts w:hint="eastAsia"/>
          <w:kern w:val="0"/>
          <w:szCs w:val="24"/>
          <w:lang w:val="pt-PT" w:eastAsia="zh-HK"/>
        </w:rPr>
        <w:t>一直努力不懈為澳門特區和國家培養人才，為社會作出積極貢獻，在教學和研</w:t>
      </w:r>
      <w:r w:rsidR="00225A02">
        <w:rPr>
          <w:rFonts w:hint="eastAsia"/>
          <w:kern w:val="0"/>
          <w:szCs w:val="24"/>
          <w:lang w:val="pt-PT" w:eastAsia="zh-HK"/>
        </w:rPr>
        <w:t>究</w:t>
      </w:r>
      <w:r w:rsidR="00CE344F" w:rsidRPr="00CE344F">
        <w:rPr>
          <w:rFonts w:hint="eastAsia"/>
          <w:kern w:val="0"/>
          <w:szCs w:val="24"/>
          <w:lang w:val="pt-PT" w:eastAsia="zh-HK"/>
        </w:rPr>
        <w:t>上碩果</w:t>
      </w:r>
      <w:proofErr w:type="gramStart"/>
      <w:r w:rsidR="00CE344F" w:rsidRPr="00CE344F">
        <w:rPr>
          <w:rFonts w:hint="eastAsia"/>
          <w:kern w:val="0"/>
          <w:szCs w:val="24"/>
          <w:lang w:val="pt-PT" w:eastAsia="zh-HK"/>
        </w:rPr>
        <w:t>纍纍</w:t>
      </w:r>
      <w:proofErr w:type="gramEnd"/>
      <w:r w:rsidR="00CE344F" w:rsidRPr="00CE344F">
        <w:rPr>
          <w:rFonts w:hint="eastAsia"/>
          <w:kern w:val="0"/>
          <w:szCs w:val="24"/>
          <w:lang w:val="pt-PT" w:eastAsia="zh-HK"/>
        </w:rPr>
        <w:t>，學術地位和國際聲譽持續提升，並以</w:t>
      </w:r>
      <w:r w:rsidR="002D73D7">
        <w:rPr>
          <w:rFonts w:hint="eastAsia"/>
          <w:kern w:val="0"/>
          <w:szCs w:val="24"/>
          <w:lang w:val="pt-PT" w:eastAsia="zh-HK"/>
        </w:rPr>
        <w:t>“</w:t>
      </w:r>
      <w:r w:rsidR="00CE344F" w:rsidRPr="00CE344F">
        <w:rPr>
          <w:rFonts w:hint="eastAsia"/>
          <w:kern w:val="0"/>
          <w:szCs w:val="24"/>
          <w:lang w:val="pt-PT" w:eastAsia="zh-HK"/>
        </w:rPr>
        <w:t>立足澳門、融入灣區、面向全國、走向世界</w:t>
      </w:r>
      <w:r w:rsidR="002D73D7">
        <w:rPr>
          <w:rFonts w:hint="eastAsia"/>
          <w:kern w:val="0"/>
          <w:szCs w:val="24"/>
          <w:lang w:val="pt-PT" w:eastAsia="zh-HK"/>
        </w:rPr>
        <w:t>＂</w:t>
      </w:r>
      <w:r w:rsidR="00CE344F" w:rsidRPr="00CE344F">
        <w:rPr>
          <w:rFonts w:hint="eastAsia"/>
          <w:kern w:val="0"/>
          <w:szCs w:val="24"/>
          <w:lang w:val="pt-PT" w:eastAsia="zh-HK"/>
        </w:rPr>
        <w:t>的姿態，朝著建成卓越大學的目標穩步前進。</w:t>
      </w:r>
    </w:p>
    <w:p w:rsidR="00CE344F" w:rsidRDefault="00CE344F" w:rsidP="00C77154">
      <w:pPr>
        <w:textAlignment w:val="baseline"/>
        <w:rPr>
          <w:kern w:val="0"/>
          <w:szCs w:val="24"/>
          <w:lang w:val="pt-PT" w:eastAsia="zh-HK"/>
        </w:rPr>
      </w:pPr>
    </w:p>
    <w:p w:rsidR="00581B11" w:rsidRPr="002D73D7" w:rsidRDefault="00A11E06" w:rsidP="002D73D7">
      <w:pPr>
        <w:jc w:val="both"/>
        <w:textAlignment w:val="baseline"/>
        <w:rPr>
          <w:kern w:val="0"/>
          <w:szCs w:val="24"/>
          <w:lang w:val="pt-PT" w:eastAsia="zh-HK"/>
        </w:rPr>
      </w:pPr>
      <w:r w:rsidRPr="009D0809">
        <w:rPr>
          <w:rFonts w:hint="eastAsia"/>
          <w:kern w:val="0"/>
          <w:szCs w:val="24"/>
          <w:lang w:val="pt-PT"/>
        </w:rPr>
        <w:t>譚俊榮</w:t>
      </w:r>
      <w:r>
        <w:rPr>
          <w:rFonts w:hint="eastAsia"/>
          <w:kern w:val="0"/>
          <w:szCs w:val="24"/>
          <w:lang w:val="pt-PT" w:eastAsia="zh-HK"/>
        </w:rPr>
        <w:t>表示，</w:t>
      </w:r>
      <w:r w:rsidR="00581B11" w:rsidRPr="00581B11">
        <w:rPr>
          <w:rFonts w:hint="eastAsia"/>
          <w:kern w:val="0"/>
          <w:szCs w:val="24"/>
          <w:lang w:val="pt-PT" w:eastAsia="zh-HK"/>
        </w:rPr>
        <w:t>特區政府將繼續支持澳大優化</w:t>
      </w:r>
      <w:r w:rsidR="002D73D7">
        <w:rPr>
          <w:rFonts w:hint="eastAsia"/>
          <w:kern w:val="0"/>
          <w:szCs w:val="24"/>
          <w:lang w:val="pt-PT" w:eastAsia="zh-HK"/>
        </w:rPr>
        <w:t>教研條件，完善“四位一體”教學模式，支持大學一流學科的建設。</w:t>
      </w:r>
      <w:r w:rsidR="00581B11" w:rsidRPr="00581B11">
        <w:rPr>
          <w:rFonts w:hint="eastAsia"/>
          <w:kern w:val="0"/>
          <w:szCs w:val="24"/>
          <w:lang w:val="pt-PT" w:eastAsia="zh-HK"/>
        </w:rPr>
        <w:t>期盼澳大堅守“一國”之本，善用“兩制”之利，百尺竿頭更進一步，積極培養更多</w:t>
      </w:r>
      <w:proofErr w:type="gramStart"/>
      <w:r w:rsidR="00581B11" w:rsidRPr="00581B11">
        <w:rPr>
          <w:rFonts w:hint="eastAsia"/>
          <w:kern w:val="0"/>
          <w:szCs w:val="24"/>
          <w:lang w:val="pt-PT" w:eastAsia="zh-HK"/>
        </w:rPr>
        <w:t>愛國愛澳人才</w:t>
      </w:r>
      <w:proofErr w:type="gramEnd"/>
      <w:r w:rsidR="00581B11" w:rsidRPr="00581B11">
        <w:rPr>
          <w:rFonts w:hint="eastAsia"/>
          <w:kern w:val="0"/>
          <w:szCs w:val="24"/>
          <w:lang w:val="pt-PT" w:eastAsia="zh-HK"/>
        </w:rPr>
        <w:t>，創造更多科</w:t>
      </w:r>
      <w:proofErr w:type="gramStart"/>
      <w:r w:rsidR="00581B11" w:rsidRPr="00581B11">
        <w:rPr>
          <w:rFonts w:hint="eastAsia"/>
          <w:kern w:val="0"/>
          <w:szCs w:val="24"/>
          <w:lang w:val="pt-PT" w:eastAsia="zh-HK"/>
        </w:rPr>
        <w:t>研</w:t>
      </w:r>
      <w:proofErr w:type="gramEnd"/>
      <w:r w:rsidR="00581B11" w:rsidRPr="00581B11">
        <w:rPr>
          <w:rFonts w:hint="eastAsia"/>
          <w:kern w:val="0"/>
          <w:szCs w:val="24"/>
          <w:lang w:val="pt-PT" w:eastAsia="zh-HK"/>
        </w:rPr>
        <w:t>成果，助力澳門經濟適度多元可持續發展，積極配合特區政府參與粵港澳大灣區建設，為澳門和國家的可持續發展作出更大的貢獻。</w:t>
      </w:r>
      <w:r w:rsidR="002D73D7">
        <w:rPr>
          <w:rFonts w:hint="eastAsia"/>
          <w:kern w:val="0"/>
          <w:szCs w:val="24"/>
          <w:lang w:val="pt-PT" w:eastAsia="zh-HK"/>
        </w:rPr>
        <w:t>他還</w:t>
      </w:r>
      <w:r w:rsidR="00DE49A8">
        <w:rPr>
          <w:rFonts w:hint="eastAsia"/>
          <w:kern w:val="0"/>
          <w:szCs w:val="24"/>
          <w:lang w:val="pt-PT" w:eastAsia="zh-HK"/>
        </w:rPr>
        <w:t>鼓</w:t>
      </w:r>
      <w:r w:rsidR="00DE49A8">
        <w:rPr>
          <w:rFonts w:hint="eastAsia"/>
          <w:kern w:val="0"/>
          <w:szCs w:val="24"/>
          <w:lang w:val="pt-PT"/>
        </w:rPr>
        <w:t>勵</w:t>
      </w:r>
      <w:r w:rsidR="002D73D7">
        <w:rPr>
          <w:rFonts w:hint="eastAsia"/>
          <w:kern w:val="0"/>
          <w:szCs w:val="24"/>
          <w:lang w:val="pt-PT" w:eastAsia="zh-HK"/>
        </w:rPr>
        <w:t>畢業生</w:t>
      </w:r>
      <w:r w:rsidR="00581B11" w:rsidRPr="00581B11">
        <w:rPr>
          <w:rFonts w:hint="eastAsia"/>
          <w:kern w:val="0"/>
          <w:szCs w:val="24"/>
          <w:lang w:eastAsia="zh-HK"/>
        </w:rPr>
        <w:t>在追求夢想、實踐理想的過程中，為澳門和國家發展、民族的偉大復興貢獻自己的智慧和力量。</w:t>
      </w:r>
    </w:p>
    <w:p w:rsidR="00CE344F" w:rsidRDefault="00CE344F" w:rsidP="00C77154">
      <w:pPr>
        <w:textAlignment w:val="baseline"/>
        <w:rPr>
          <w:kern w:val="0"/>
          <w:szCs w:val="24"/>
          <w:lang w:val="pt-PT" w:eastAsia="zh-HK"/>
        </w:rPr>
      </w:pPr>
    </w:p>
    <w:p w:rsidR="00A11E06" w:rsidRDefault="00A11E06" w:rsidP="0051429B">
      <w:pPr>
        <w:jc w:val="both"/>
        <w:textAlignment w:val="baseline"/>
        <w:rPr>
          <w:kern w:val="0"/>
          <w:szCs w:val="24"/>
          <w:lang w:val="pt-PT"/>
        </w:rPr>
      </w:pPr>
      <w:r>
        <w:rPr>
          <w:rFonts w:hint="eastAsia"/>
          <w:kern w:val="0"/>
          <w:szCs w:val="24"/>
          <w:lang w:val="pt-PT" w:eastAsia="zh-HK"/>
        </w:rPr>
        <w:t>澳大校長宋永華表示</w:t>
      </w:r>
      <w:r w:rsidRPr="00B77C88">
        <w:rPr>
          <w:rFonts w:hint="eastAsia"/>
          <w:kern w:val="0"/>
          <w:szCs w:val="24"/>
          <w:lang w:val="pt-PT"/>
        </w:rPr>
        <w:t>，</w:t>
      </w:r>
      <w:r w:rsidR="002D73D7">
        <w:rPr>
          <w:rFonts w:hint="eastAsia"/>
          <w:kern w:val="0"/>
          <w:szCs w:val="24"/>
          <w:lang w:val="pt-PT"/>
        </w:rPr>
        <w:t>澳大</w:t>
      </w:r>
      <w:r w:rsidR="00CE344F" w:rsidRPr="00CE344F">
        <w:rPr>
          <w:rFonts w:hint="eastAsia"/>
          <w:kern w:val="0"/>
          <w:szCs w:val="24"/>
          <w:lang w:val="pt-PT"/>
        </w:rPr>
        <w:t>從辦學規模、國際化發展、師資隊伍建設、研究發展等方面編制大學的發展策略。同時，結合全球、國家和地區的高等教育和科</w:t>
      </w:r>
      <w:proofErr w:type="gramStart"/>
      <w:r w:rsidR="00CE344F" w:rsidRPr="00CE344F">
        <w:rPr>
          <w:rFonts w:hint="eastAsia"/>
          <w:kern w:val="0"/>
          <w:szCs w:val="24"/>
          <w:lang w:val="pt-PT"/>
        </w:rPr>
        <w:t>研</w:t>
      </w:r>
      <w:proofErr w:type="gramEnd"/>
      <w:r w:rsidR="00CE344F" w:rsidRPr="00CE344F">
        <w:rPr>
          <w:rFonts w:hint="eastAsia"/>
          <w:kern w:val="0"/>
          <w:szCs w:val="24"/>
          <w:lang w:val="pt-PT"/>
        </w:rPr>
        <w:t>創新發展趨勢，採用了包含“適切性</w:t>
      </w:r>
      <w:r w:rsidR="00CE344F" w:rsidRPr="00CE344F">
        <w:rPr>
          <w:rFonts w:hint="eastAsia"/>
          <w:kern w:val="0"/>
          <w:szCs w:val="24"/>
          <w:lang w:val="pt-PT"/>
        </w:rPr>
        <w:t>Relevance</w:t>
      </w:r>
      <w:r w:rsidR="00CE344F" w:rsidRPr="00CE344F">
        <w:rPr>
          <w:rFonts w:hint="eastAsia"/>
          <w:kern w:val="0"/>
          <w:szCs w:val="24"/>
          <w:lang w:val="pt-PT"/>
        </w:rPr>
        <w:t>、影響性</w:t>
      </w:r>
      <w:r w:rsidR="00CE344F" w:rsidRPr="00CE344F">
        <w:rPr>
          <w:rFonts w:hint="eastAsia"/>
          <w:kern w:val="0"/>
          <w:szCs w:val="24"/>
          <w:lang w:val="pt-PT"/>
        </w:rPr>
        <w:t>Impact</w:t>
      </w:r>
      <w:r w:rsidR="00CE344F" w:rsidRPr="00CE344F">
        <w:rPr>
          <w:rFonts w:hint="eastAsia"/>
          <w:kern w:val="0"/>
          <w:szCs w:val="24"/>
          <w:lang w:val="pt-PT"/>
        </w:rPr>
        <w:t>、顯著性</w:t>
      </w:r>
      <w:r w:rsidR="00CE344F" w:rsidRPr="00CE344F">
        <w:rPr>
          <w:rFonts w:hint="eastAsia"/>
          <w:kern w:val="0"/>
          <w:szCs w:val="24"/>
          <w:lang w:val="pt-PT"/>
        </w:rPr>
        <w:t>Significance</w:t>
      </w:r>
      <w:r w:rsidR="00CE344F" w:rsidRPr="00CE344F">
        <w:rPr>
          <w:rFonts w:hint="eastAsia"/>
          <w:kern w:val="0"/>
          <w:szCs w:val="24"/>
          <w:lang w:val="pt-PT"/>
        </w:rPr>
        <w:t>、卓越性</w:t>
      </w:r>
      <w:r w:rsidR="00CE344F" w:rsidRPr="00CE344F">
        <w:rPr>
          <w:rFonts w:hint="eastAsia"/>
          <w:kern w:val="0"/>
          <w:szCs w:val="24"/>
          <w:lang w:val="pt-PT"/>
        </w:rPr>
        <w:t>Excellence</w:t>
      </w:r>
      <w:r w:rsidR="00CE344F" w:rsidRPr="00CE344F">
        <w:rPr>
          <w:rFonts w:hint="eastAsia"/>
          <w:kern w:val="0"/>
          <w:szCs w:val="24"/>
          <w:lang w:val="pt-PT"/>
        </w:rPr>
        <w:t>”四個元素的</w:t>
      </w:r>
      <w:r w:rsidR="00225A02" w:rsidRPr="00CE344F">
        <w:rPr>
          <w:rFonts w:hint="eastAsia"/>
          <w:kern w:val="0"/>
          <w:szCs w:val="24"/>
          <w:lang w:val="pt-PT"/>
        </w:rPr>
        <w:t>“</w:t>
      </w:r>
      <w:r w:rsidR="00CE344F" w:rsidRPr="00CE344F">
        <w:rPr>
          <w:rFonts w:hint="eastAsia"/>
          <w:kern w:val="0"/>
          <w:szCs w:val="24"/>
          <w:lang w:val="pt-PT"/>
        </w:rPr>
        <w:t>R.I.S.E.</w:t>
      </w:r>
      <w:r w:rsidR="00225A02" w:rsidRPr="00CE344F">
        <w:rPr>
          <w:rFonts w:hint="eastAsia"/>
          <w:kern w:val="0"/>
          <w:szCs w:val="24"/>
          <w:lang w:val="pt-PT"/>
        </w:rPr>
        <w:t>”</w:t>
      </w:r>
      <w:r w:rsidR="00CE344F" w:rsidRPr="00CE344F">
        <w:rPr>
          <w:rFonts w:hint="eastAsia"/>
          <w:kern w:val="0"/>
          <w:szCs w:val="24"/>
          <w:lang w:val="pt-PT"/>
        </w:rPr>
        <w:t>策略</w:t>
      </w:r>
      <w:r w:rsidR="0051429B">
        <w:rPr>
          <w:rFonts w:hint="eastAsia"/>
          <w:kern w:val="0"/>
          <w:szCs w:val="24"/>
          <w:lang w:val="pt-PT"/>
        </w:rPr>
        <w:t>，</w:t>
      </w:r>
      <w:r w:rsidR="0051429B" w:rsidRPr="0051429B">
        <w:rPr>
          <w:rFonts w:hint="eastAsia"/>
          <w:kern w:val="0"/>
          <w:szCs w:val="24"/>
          <w:lang w:val="pt-PT"/>
        </w:rPr>
        <w:t>積極推動跨學科、跨領域的合作發展，使得大學能在傳承與創新的基礎上繼續前進。</w:t>
      </w:r>
    </w:p>
    <w:p w:rsidR="0051429B" w:rsidRDefault="0051429B" w:rsidP="00C77154">
      <w:pPr>
        <w:textAlignment w:val="baseline"/>
        <w:rPr>
          <w:kern w:val="0"/>
          <w:szCs w:val="24"/>
          <w:lang w:val="pt-PT"/>
        </w:rPr>
      </w:pPr>
    </w:p>
    <w:p w:rsidR="00A11E06" w:rsidRDefault="00A11E06" w:rsidP="00C77154">
      <w:pPr>
        <w:textAlignment w:val="baseline"/>
        <w:rPr>
          <w:kern w:val="0"/>
          <w:szCs w:val="24"/>
          <w:lang w:val="pt-PT" w:eastAsia="zh-HK"/>
        </w:rPr>
      </w:pPr>
      <w:r>
        <w:rPr>
          <w:rFonts w:hint="eastAsia"/>
          <w:kern w:val="0"/>
          <w:szCs w:val="24"/>
          <w:lang w:val="pt-PT" w:eastAsia="zh-HK"/>
        </w:rPr>
        <w:t>另外，宋永華表示，</w:t>
      </w:r>
      <w:r w:rsidR="0051429B" w:rsidRPr="0051429B">
        <w:rPr>
          <w:rFonts w:hint="eastAsia"/>
          <w:kern w:val="0"/>
          <w:szCs w:val="24"/>
          <w:lang w:val="pt-PT" w:eastAsia="zh-HK"/>
        </w:rPr>
        <w:t>在現有教研成果的基礎上，</w:t>
      </w:r>
      <w:r w:rsidR="0051429B">
        <w:rPr>
          <w:rFonts w:hint="eastAsia"/>
          <w:kern w:val="0"/>
          <w:szCs w:val="24"/>
          <w:lang w:val="pt-PT" w:eastAsia="zh-HK"/>
        </w:rPr>
        <w:t>澳大</w:t>
      </w:r>
      <w:r w:rsidR="0051429B" w:rsidRPr="0051429B">
        <w:rPr>
          <w:rFonts w:hint="eastAsia"/>
          <w:kern w:val="0"/>
          <w:szCs w:val="24"/>
          <w:lang w:val="pt-PT" w:eastAsia="zh-HK"/>
        </w:rPr>
        <w:t>將繼續與國家發展和國際脈搏緊密結合，加上大灣區所帶來的發展優勢，相信未來發展會有更廣闊的空間和舞台，所培養出來的畢業生將享有更大的發展機遇和更廣闊的視野。</w:t>
      </w:r>
      <w:r w:rsidR="0051429B">
        <w:rPr>
          <w:rFonts w:hint="eastAsia"/>
          <w:kern w:val="0"/>
          <w:szCs w:val="24"/>
          <w:lang w:val="pt-PT" w:eastAsia="zh-HK"/>
        </w:rPr>
        <w:t>宋永華</w:t>
      </w:r>
      <w:r w:rsidR="0051429B" w:rsidRPr="0051429B">
        <w:rPr>
          <w:rFonts w:hint="eastAsia"/>
          <w:kern w:val="0"/>
          <w:szCs w:val="24"/>
          <w:lang w:val="pt-PT" w:eastAsia="zh-HK"/>
        </w:rPr>
        <w:t>祝願所有應屆畢業生從澳大出發，鋪展奮鬥之路，充分抓住機遇，創造美好未來</w:t>
      </w:r>
      <w:r w:rsidR="0051429B">
        <w:rPr>
          <w:rFonts w:hint="eastAsia"/>
          <w:kern w:val="0"/>
          <w:szCs w:val="24"/>
          <w:lang w:val="pt-PT" w:eastAsia="zh-HK"/>
        </w:rPr>
        <w:t>。</w:t>
      </w:r>
    </w:p>
    <w:p w:rsidR="0051429B" w:rsidRPr="0051429B" w:rsidRDefault="0051429B" w:rsidP="00C77154">
      <w:pPr>
        <w:textAlignment w:val="baseline"/>
        <w:rPr>
          <w:kern w:val="0"/>
          <w:szCs w:val="24"/>
          <w:lang w:val="pt-PT" w:eastAsia="zh-HK"/>
        </w:rPr>
      </w:pPr>
    </w:p>
    <w:p w:rsidR="00F55701" w:rsidRDefault="00A11E06" w:rsidP="00CE344F">
      <w:pPr>
        <w:jc w:val="both"/>
        <w:textAlignment w:val="baseline"/>
        <w:rPr>
          <w:kern w:val="0"/>
          <w:szCs w:val="24"/>
          <w:lang w:val="pt-PT"/>
        </w:rPr>
      </w:pPr>
      <w:r w:rsidRPr="00C74836">
        <w:rPr>
          <w:rFonts w:hint="eastAsia"/>
          <w:kern w:val="0"/>
          <w:szCs w:val="24"/>
          <w:lang w:val="pt-PT"/>
        </w:rPr>
        <w:t>畢業生代表</w:t>
      </w:r>
      <w:r w:rsidR="001D5B86" w:rsidRPr="001D5B86">
        <w:rPr>
          <w:rFonts w:hint="eastAsia"/>
          <w:kern w:val="0"/>
          <w:szCs w:val="24"/>
          <w:lang w:val="pt-PT"/>
        </w:rPr>
        <w:t>劉一帆</w:t>
      </w:r>
      <w:r w:rsidRPr="00C74836">
        <w:rPr>
          <w:rFonts w:hint="eastAsia"/>
          <w:kern w:val="0"/>
          <w:szCs w:val="24"/>
          <w:lang w:val="pt-PT"/>
        </w:rPr>
        <w:t>致辭時</w:t>
      </w:r>
      <w:r w:rsidR="00F55701" w:rsidRPr="00F55701">
        <w:rPr>
          <w:rFonts w:hint="eastAsia"/>
          <w:kern w:val="0"/>
          <w:szCs w:val="24"/>
          <w:lang w:val="pt-PT"/>
        </w:rPr>
        <w:t>向每一位老師、家人尤其父母致以衷心感謝。</w:t>
      </w:r>
      <w:r w:rsidR="004A6E8B" w:rsidRPr="001D5B86">
        <w:rPr>
          <w:rFonts w:hint="eastAsia"/>
          <w:kern w:val="0"/>
          <w:szCs w:val="24"/>
          <w:lang w:val="pt-PT"/>
        </w:rPr>
        <w:t>劉</w:t>
      </w:r>
      <w:r w:rsidR="004A6E8B">
        <w:rPr>
          <w:rFonts w:hint="eastAsia"/>
          <w:kern w:val="0"/>
          <w:szCs w:val="24"/>
          <w:lang w:val="pt-PT" w:eastAsia="zh-HK"/>
        </w:rPr>
        <w:t>同</w:t>
      </w:r>
      <w:r w:rsidR="00AC33DF">
        <w:rPr>
          <w:rFonts w:hint="eastAsia"/>
          <w:kern w:val="0"/>
          <w:szCs w:val="24"/>
          <w:lang w:val="pt-PT" w:eastAsia="zh-HK"/>
        </w:rPr>
        <w:t>學</w:t>
      </w:r>
      <w:r w:rsidR="00F55701">
        <w:rPr>
          <w:rFonts w:ascii="Century Gothic" w:hAnsi="Century Gothic" w:hint="eastAsia"/>
          <w:lang w:val="en-GB"/>
        </w:rPr>
        <w:t>成績優異，</w:t>
      </w:r>
      <w:r w:rsidR="00F55701">
        <w:rPr>
          <w:rFonts w:hint="eastAsia"/>
          <w:kern w:val="0"/>
          <w:szCs w:val="24"/>
          <w:lang w:val="pt-PT" w:eastAsia="zh-HK"/>
        </w:rPr>
        <w:t>在學期間</w:t>
      </w:r>
      <w:r w:rsidR="00F55701">
        <w:rPr>
          <w:rFonts w:ascii="Century Gothic" w:hAnsi="Century Gothic" w:hint="eastAsia"/>
          <w:lang w:val="en-GB" w:eastAsia="zh-HK"/>
        </w:rPr>
        <w:t>曾以</w:t>
      </w:r>
      <w:r w:rsidR="00F55701" w:rsidRPr="001D6478">
        <w:rPr>
          <w:rFonts w:ascii="Century Gothic" w:hAnsi="Century Gothic" w:hint="eastAsia"/>
          <w:lang w:val="en-GB"/>
        </w:rPr>
        <w:t>第一作者或共同作者在《自然‧</w:t>
      </w:r>
      <w:r w:rsidR="00F55701">
        <w:rPr>
          <w:rFonts w:ascii="Century Gothic" w:hAnsi="Century Gothic" w:hint="eastAsia"/>
          <w:lang w:val="en-GB"/>
        </w:rPr>
        <w:t>通訊》</w:t>
      </w:r>
      <w:r w:rsidR="00F55701" w:rsidRPr="000543CF">
        <w:rPr>
          <w:rFonts w:ascii="Century Gothic" w:hAnsi="Century Gothic" w:hint="eastAsia"/>
          <w:lang w:val="en-GB"/>
        </w:rPr>
        <w:t>、</w:t>
      </w:r>
      <w:r w:rsidR="00F55701" w:rsidRPr="001D6478">
        <w:rPr>
          <w:rFonts w:ascii="Century Gothic" w:hAnsi="Century Gothic" w:hint="eastAsia"/>
          <w:lang w:val="en-GB"/>
        </w:rPr>
        <w:t>《</w:t>
      </w:r>
      <w:r w:rsidR="00F55701" w:rsidRPr="00F55701">
        <w:rPr>
          <w:lang w:val="en-GB"/>
        </w:rPr>
        <w:t>Oncogene</w:t>
      </w:r>
      <w:r w:rsidR="00F55701" w:rsidRPr="00F55701">
        <w:rPr>
          <w:lang w:val="en-GB"/>
        </w:rPr>
        <w:t>》和《</w:t>
      </w:r>
      <w:r w:rsidR="00F55701" w:rsidRPr="00F55701">
        <w:rPr>
          <w:lang w:val="en-GB"/>
        </w:rPr>
        <w:t>Cancer letters</w:t>
      </w:r>
      <w:r w:rsidR="00F55701" w:rsidRPr="001D6478">
        <w:rPr>
          <w:rFonts w:ascii="Century Gothic" w:hAnsi="Century Gothic" w:hint="eastAsia"/>
          <w:lang w:val="en-GB"/>
        </w:rPr>
        <w:t>》上發表了</w:t>
      </w:r>
      <w:r w:rsidR="00F55701" w:rsidRPr="001D6478">
        <w:rPr>
          <w:rFonts w:ascii="Century Gothic" w:hAnsi="Century Gothic"/>
          <w:lang w:val="en-GB"/>
        </w:rPr>
        <w:t>6</w:t>
      </w:r>
      <w:r w:rsidR="00F55701" w:rsidRPr="001D6478">
        <w:rPr>
          <w:rFonts w:ascii="Century Gothic" w:hAnsi="Century Gothic" w:hint="eastAsia"/>
          <w:lang w:val="en-GB"/>
        </w:rPr>
        <w:t>篇論文</w:t>
      </w:r>
      <w:r w:rsidR="00F55701">
        <w:rPr>
          <w:rFonts w:ascii="Century Gothic" w:hAnsi="Century Gothic" w:hint="eastAsia"/>
          <w:lang w:val="en-GB"/>
        </w:rPr>
        <w:t>，</w:t>
      </w:r>
      <w:r w:rsidR="00F55701">
        <w:rPr>
          <w:rFonts w:ascii="Century Gothic" w:hAnsi="Century Gothic" w:hint="eastAsia"/>
          <w:lang w:val="en-GB" w:eastAsia="zh-HK"/>
        </w:rPr>
        <w:t>也在</w:t>
      </w:r>
      <w:r w:rsidR="00F55701">
        <w:rPr>
          <w:rFonts w:ascii="Century Gothic" w:hAnsi="Century Gothic" w:hint="eastAsia"/>
          <w:lang w:val="en-GB"/>
        </w:rPr>
        <w:t>不</w:t>
      </w:r>
      <w:r w:rsidR="00F55701" w:rsidRPr="000543CF">
        <w:rPr>
          <w:rFonts w:ascii="Century Gothic" w:hAnsi="Century Gothic" w:hint="eastAsia"/>
          <w:lang w:val="en-GB"/>
        </w:rPr>
        <w:t>同</w:t>
      </w:r>
      <w:r w:rsidR="00F55701" w:rsidRPr="009D3F68">
        <w:rPr>
          <w:rFonts w:ascii="Century Gothic" w:hAnsi="Century Gothic" w:hint="eastAsia"/>
          <w:lang w:val="en-GB"/>
        </w:rPr>
        <w:t>國際</w:t>
      </w:r>
      <w:r w:rsidR="00F55701" w:rsidRPr="00344E3F">
        <w:rPr>
          <w:rFonts w:ascii="Century Gothic" w:hAnsi="Century Gothic" w:hint="eastAsia"/>
          <w:lang w:val="en-GB"/>
        </w:rPr>
        <w:t>會</w:t>
      </w:r>
      <w:r w:rsidR="00F55701" w:rsidRPr="009D3F68">
        <w:rPr>
          <w:rFonts w:ascii="Century Gothic" w:hAnsi="Century Gothic" w:hint="eastAsia"/>
          <w:lang w:val="en-GB"/>
        </w:rPr>
        <w:t>議</w:t>
      </w:r>
      <w:r w:rsidR="00F55701">
        <w:rPr>
          <w:rFonts w:ascii="Century Gothic" w:hAnsi="Century Gothic" w:hint="eastAsia"/>
          <w:lang w:val="en-GB"/>
        </w:rPr>
        <w:t>中獲得最佳海報獎。</w:t>
      </w:r>
      <w:r w:rsidR="00F55701">
        <w:rPr>
          <w:rFonts w:ascii="Century Gothic" w:hAnsi="Century Gothic" w:hint="eastAsia"/>
          <w:lang w:val="en-GB" w:eastAsia="zh-HK"/>
        </w:rPr>
        <w:t>她表示，</w:t>
      </w:r>
      <w:r w:rsidR="00F55701" w:rsidRPr="00F55701">
        <w:rPr>
          <w:rFonts w:hint="eastAsia"/>
          <w:kern w:val="0"/>
          <w:szCs w:val="24"/>
          <w:lang w:val="pt-PT"/>
        </w:rPr>
        <w:t>與本科學習相比，</w:t>
      </w:r>
      <w:r w:rsidR="00F55701">
        <w:rPr>
          <w:rFonts w:hint="eastAsia"/>
          <w:kern w:val="0"/>
          <w:szCs w:val="24"/>
          <w:lang w:val="pt-PT"/>
        </w:rPr>
        <w:t>研究生學習更注重</w:t>
      </w:r>
      <w:r w:rsidR="00F55701" w:rsidRPr="00F55701">
        <w:rPr>
          <w:rFonts w:hint="eastAsia"/>
          <w:kern w:val="0"/>
          <w:szCs w:val="24"/>
          <w:lang w:val="pt-PT"/>
        </w:rPr>
        <w:t>學科</w:t>
      </w:r>
      <w:r w:rsidR="00F55701">
        <w:rPr>
          <w:rFonts w:hint="eastAsia"/>
          <w:kern w:val="0"/>
          <w:szCs w:val="24"/>
          <w:lang w:val="pt-PT" w:eastAsia="zh-HK"/>
        </w:rPr>
        <w:t>的</w:t>
      </w:r>
      <w:r w:rsidR="00F55701" w:rsidRPr="00F55701">
        <w:rPr>
          <w:rFonts w:hint="eastAsia"/>
          <w:kern w:val="0"/>
          <w:szCs w:val="24"/>
          <w:lang w:val="pt-PT"/>
        </w:rPr>
        <w:t>專業知識和技能的培養。</w:t>
      </w:r>
      <w:r w:rsidR="00F55701">
        <w:rPr>
          <w:rFonts w:hint="eastAsia"/>
          <w:kern w:val="0"/>
          <w:szCs w:val="24"/>
          <w:lang w:val="pt-PT"/>
        </w:rPr>
        <w:t>在這個告別學生時代，開始新征程的人生轉折點上，</w:t>
      </w:r>
      <w:r w:rsidR="00F55701" w:rsidRPr="00F55701">
        <w:rPr>
          <w:rFonts w:hint="eastAsia"/>
          <w:kern w:val="0"/>
          <w:szCs w:val="24"/>
          <w:lang w:val="pt-PT"/>
        </w:rPr>
        <w:t>夢想成為一名科學家，為癌症研究甚至為全世界作出令人矚目的貢獻。</w:t>
      </w:r>
    </w:p>
    <w:p w:rsidR="00F55701" w:rsidRPr="00225A02" w:rsidRDefault="00F55701" w:rsidP="00C77154">
      <w:pPr>
        <w:textAlignment w:val="baseline"/>
        <w:rPr>
          <w:kern w:val="0"/>
          <w:szCs w:val="24"/>
          <w:lang w:val="pt-PT"/>
        </w:rPr>
      </w:pPr>
    </w:p>
    <w:p w:rsidR="001D5B86" w:rsidRPr="001D5B86" w:rsidRDefault="001D5B86" w:rsidP="001D5B86">
      <w:pPr>
        <w:jc w:val="both"/>
        <w:textAlignment w:val="baseline"/>
        <w:rPr>
          <w:kern w:val="0"/>
          <w:szCs w:val="24"/>
        </w:rPr>
      </w:pPr>
      <w:r w:rsidRPr="001D5B86">
        <w:rPr>
          <w:rFonts w:hint="eastAsia"/>
          <w:kern w:val="0"/>
          <w:szCs w:val="24"/>
        </w:rPr>
        <w:t>今年共有</w:t>
      </w:r>
      <w:r w:rsidRPr="001D5B86">
        <w:rPr>
          <w:rFonts w:hint="eastAsia"/>
          <w:kern w:val="0"/>
          <w:szCs w:val="24"/>
        </w:rPr>
        <w:t>819</w:t>
      </w:r>
      <w:r w:rsidRPr="001D5B86">
        <w:rPr>
          <w:rFonts w:hint="eastAsia"/>
          <w:kern w:val="0"/>
          <w:szCs w:val="24"/>
        </w:rPr>
        <w:t>名來自澳大人文學院、工商管理學院、教育學院、健康科學學院、法學院、科技學院、社會科學學院、應用物理及材料工程研究</w:t>
      </w:r>
      <w:r w:rsidR="00ED5B48">
        <w:rPr>
          <w:rFonts w:hint="eastAsia"/>
          <w:kern w:val="0"/>
          <w:szCs w:val="24"/>
          <w:lang w:eastAsia="zh-HK"/>
        </w:rPr>
        <w:t>院</w:t>
      </w:r>
      <w:r w:rsidRPr="001D5B86">
        <w:rPr>
          <w:rFonts w:hint="eastAsia"/>
          <w:kern w:val="0"/>
          <w:szCs w:val="24"/>
        </w:rPr>
        <w:t>和中華醫藥研究院的博士、碩士和學士後證書／文憑課程的</w:t>
      </w:r>
      <w:r w:rsidR="00F05C11">
        <w:rPr>
          <w:rFonts w:hint="eastAsia"/>
          <w:kern w:val="0"/>
          <w:szCs w:val="24"/>
          <w:lang w:eastAsia="zh-HK"/>
        </w:rPr>
        <w:t>應屆</w:t>
      </w:r>
      <w:r w:rsidRPr="001D5B86">
        <w:rPr>
          <w:rFonts w:hint="eastAsia"/>
          <w:kern w:val="0"/>
          <w:szCs w:val="24"/>
        </w:rPr>
        <w:t>畢業生獲頒證書，其中博士有</w:t>
      </w:r>
      <w:r w:rsidRPr="001D5B86">
        <w:rPr>
          <w:rFonts w:hint="eastAsia"/>
          <w:kern w:val="0"/>
          <w:szCs w:val="24"/>
        </w:rPr>
        <w:t>151</w:t>
      </w:r>
      <w:r w:rsidRPr="001D5B86">
        <w:rPr>
          <w:rFonts w:hint="eastAsia"/>
          <w:kern w:val="0"/>
          <w:szCs w:val="24"/>
        </w:rPr>
        <w:t>人，碩士有</w:t>
      </w:r>
      <w:r w:rsidRPr="001D5B86">
        <w:rPr>
          <w:rFonts w:hint="eastAsia"/>
          <w:kern w:val="0"/>
          <w:szCs w:val="24"/>
        </w:rPr>
        <w:t>611</w:t>
      </w:r>
      <w:r w:rsidRPr="001D5B86">
        <w:rPr>
          <w:rFonts w:hint="eastAsia"/>
          <w:kern w:val="0"/>
          <w:szCs w:val="24"/>
        </w:rPr>
        <w:t>人，學士後文憑／證書課程的學生有</w:t>
      </w:r>
      <w:r w:rsidRPr="001D5B86">
        <w:rPr>
          <w:rFonts w:hint="eastAsia"/>
          <w:kern w:val="0"/>
          <w:szCs w:val="24"/>
        </w:rPr>
        <w:t>57</w:t>
      </w:r>
      <w:r w:rsidRPr="001D5B86">
        <w:rPr>
          <w:rFonts w:hint="eastAsia"/>
          <w:kern w:val="0"/>
          <w:szCs w:val="24"/>
        </w:rPr>
        <w:t>人。</w:t>
      </w:r>
    </w:p>
    <w:p w:rsidR="001D5B86" w:rsidRPr="00C422D2" w:rsidRDefault="001D5B86" w:rsidP="00C77154">
      <w:pPr>
        <w:textAlignment w:val="baseline"/>
        <w:rPr>
          <w:kern w:val="0"/>
          <w:szCs w:val="24"/>
          <w:lang w:val="pt-PT"/>
        </w:rPr>
      </w:pPr>
    </w:p>
    <w:p w:rsidR="00C77154" w:rsidRPr="00C422D2" w:rsidRDefault="00C77154" w:rsidP="00C77154">
      <w:pPr>
        <w:pStyle w:val="a8"/>
        <w:ind w:left="0"/>
        <w:rPr>
          <w:b/>
          <w:kern w:val="0"/>
        </w:rPr>
      </w:pPr>
      <w:r w:rsidRPr="00C422D2">
        <w:rPr>
          <w:b/>
          <w:kern w:val="0"/>
        </w:rPr>
        <w:t>圖片說明：</w:t>
      </w:r>
    </w:p>
    <w:p w:rsidR="00A11E06" w:rsidRDefault="00A11E06" w:rsidP="00A11E06">
      <w:pPr>
        <w:pStyle w:val="a8"/>
        <w:numPr>
          <w:ilvl w:val="0"/>
          <w:numId w:val="3"/>
        </w:numPr>
        <w:rPr>
          <w:kern w:val="0"/>
        </w:rPr>
      </w:pPr>
      <w:r>
        <w:rPr>
          <w:rFonts w:hint="eastAsia"/>
          <w:kern w:val="0"/>
        </w:rPr>
        <w:t>澳</w:t>
      </w:r>
      <w:proofErr w:type="gramStart"/>
      <w:r>
        <w:rPr>
          <w:rFonts w:hint="eastAsia"/>
          <w:kern w:val="0"/>
        </w:rPr>
        <w:t>大</w:t>
      </w:r>
      <w:r w:rsidRPr="00733BB6">
        <w:rPr>
          <w:rFonts w:hint="eastAsia"/>
          <w:kern w:val="0"/>
        </w:rPr>
        <w:t>向研究生頒</w:t>
      </w:r>
      <w:proofErr w:type="gramEnd"/>
      <w:r w:rsidRPr="00733BB6">
        <w:rPr>
          <w:rFonts w:hint="eastAsia"/>
          <w:kern w:val="0"/>
        </w:rPr>
        <w:t>畢業證書</w:t>
      </w:r>
    </w:p>
    <w:p w:rsidR="00A11E06" w:rsidRPr="00D0548F" w:rsidRDefault="00A11E06" w:rsidP="00A11E06">
      <w:pPr>
        <w:pStyle w:val="a8"/>
        <w:numPr>
          <w:ilvl w:val="0"/>
          <w:numId w:val="3"/>
        </w:numPr>
        <w:rPr>
          <w:kern w:val="0"/>
        </w:rPr>
      </w:pPr>
      <w:r w:rsidRPr="009D0809">
        <w:rPr>
          <w:rFonts w:hint="eastAsia"/>
          <w:kern w:val="0"/>
          <w:lang w:val="pt-PT"/>
        </w:rPr>
        <w:t>譚俊榮</w:t>
      </w:r>
      <w:r w:rsidRPr="00E757EA">
        <w:rPr>
          <w:rFonts w:hint="eastAsia"/>
          <w:kern w:val="0"/>
        </w:rPr>
        <w:t>致辭</w:t>
      </w:r>
    </w:p>
    <w:p w:rsidR="00A11E06" w:rsidRDefault="00A11E06" w:rsidP="00A11E06">
      <w:pPr>
        <w:pStyle w:val="a8"/>
        <w:numPr>
          <w:ilvl w:val="0"/>
          <w:numId w:val="3"/>
        </w:numPr>
        <w:rPr>
          <w:kern w:val="0"/>
        </w:rPr>
      </w:pPr>
      <w:r>
        <w:rPr>
          <w:rFonts w:hint="eastAsia"/>
          <w:kern w:val="0"/>
          <w:lang w:eastAsia="zh-HK"/>
        </w:rPr>
        <w:t>宋永華</w:t>
      </w:r>
      <w:r w:rsidRPr="00E757EA">
        <w:rPr>
          <w:rFonts w:hint="eastAsia"/>
          <w:kern w:val="0"/>
        </w:rPr>
        <w:t>致辭</w:t>
      </w:r>
    </w:p>
    <w:p w:rsidR="00C77154" w:rsidRDefault="009E23B2" w:rsidP="00A11E06">
      <w:pPr>
        <w:pStyle w:val="a8"/>
        <w:numPr>
          <w:ilvl w:val="0"/>
          <w:numId w:val="3"/>
        </w:numPr>
        <w:rPr>
          <w:kern w:val="0"/>
        </w:rPr>
      </w:pPr>
      <w:r w:rsidRPr="001D5B86">
        <w:rPr>
          <w:rFonts w:hint="eastAsia"/>
          <w:kern w:val="0"/>
          <w:lang w:val="pt-PT"/>
        </w:rPr>
        <w:t>劉</w:t>
      </w:r>
      <w:proofErr w:type="gramStart"/>
      <w:r w:rsidRPr="001D5B86">
        <w:rPr>
          <w:rFonts w:hint="eastAsia"/>
          <w:kern w:val="0"/>
          <w:lang w:val="pt-PT"/>
        </w:rPr>
        <w:t>一</w:t>
      </w:r>
      <w:proofErr w:type="gramEnd"/>
      <w:r w:rsidRPr="001D5B86">
        <w:rPr>
          <w:rFonts w:hint="eastAsia"/>
          <w:kern w:val="0"/>
          <w:lang w:val="pt-PT"/>
        </w:rPr>
        <w:t>帆</w:t>
      </w:r>
      <w:r w:rsidR="00A11E06" w:rsidRPr="00A23107">
        <w:rPr>
          <w:rFonts w:hint="eastAsia"/>
          <w:kern w:val="0"/>
        </w:rPr>
        <w:t>感謝大學栽培</w:t>
      </w:r>
    </w:p>
    <w:p w:rsidR="009371CA" w:rsidRPr="00A11E06" w:rsidRDefault="009371CA" w:rsidP="00385518">
      <w:pPr>
        <w:pStyle w:val="a8"/>
        <w:ind w:left="360"/>
        <w:rPr>
          <w:kern w:val="0"/>
        </w:rPr>
      </w:pPr>
    </w:p>
    <w:p w:rsidR="00C77154" w:rsidRPr="00C422D2" w:rsidRDefault="00C77154" w:rsidP="00C77154">
      <w:pPr>
        <w:rPr>
          <w:i/>
          <w:sz w:val="18"/>
          <w:szCs w:val="18"/>
        </w:rPr>
      </w:pPr>
      <w:r w:rsidRPr="00C422D2">
        <w:rPr>
          <w:u w:val="single"/>
        </w:rPr>
        <w:t xml:space="preserve">                                                                      </w:t>
      </w:r>
    </w:p>
    <w:p w:rsidR="00C77154" w:rsidRPr="00C422D2" w:rsidRDefault="007850DB" w:rsidP="00C77154">
      <w:pPr>
        <w:widowControl/>
        <w:autoSpaceDE w:val="0"/>
        <w:autoSpaceDN w:val="0"/>
        <w:adjustRightInd w:val="0"/>
        <w:spacing w:line="240" w:lineRule="exact"/>
        <w:contextualSpacing/>
        <w:rPr>
          <w:rFonts w:eastAsia="細明體"/>
          <w:b/>
          <w:bCs/>
          <w:iCs/>
          <w:color w:val="000000"/>
          <w:kern w:val="0"/>
          <w:sz w:val="20"/>
        </w:rPr>
      </w:pPr>
      <w:r w:rsidRPr="00C422D2">
        <w:rPr>
          <w:rFonts w:eastAsia="細明體"/>
          <w:noProof/>
          <w:kern w:val="0"/>
          <w:szCs w:val="24"/>
        </w:rPr>
        <w:drawing>
          <wp:anchor distT="0" distB="0" distL="114300" distR="114300" simplePos="0" relativeHeight="251657728" behindDoc="0" locked="0" layoutInCell="1" allowOverlap="1" wp14:anchorId="53BC06EE" wp14:editId="6F62B8BE">
            <wp:simplePos x="0" y="0"/>
            <wp:positionH relativeFrom="column">
              <wp:posOffset>5105372</wp:posOffset>
            </wp:positionH>
            <wp:positionV relativeFrom="paragraph">
              <wp:posOffset>11513</wp:posOffset>
            </wp:positionV>
            <wp:extent cx="588230" cy="605398"/>
            <wp:effectExtent l="0" t="0" r="254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0" cy="60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154" w:rsidRPr="00C422D2">
        <w:rPr>
          <w:rFonts w:eastAsia="細明體"/>
          <w:b/>
          <w:bCs/>
          <w:iCs/>
          <w:color w:val="000000"/>
          <w:kern w:val="0"/>
          <w:sz w:val="20"/>
        </w:rPr>
        <w:t>媒體聯繫：</w:t>
      </w:r>
    </w:p>
    <w:p w:rsidR="00C77154" w:rsidRPr="00C422D2" w:rsidRDefault="00C77154" w:rsidP="00C77154">
      <w:pPr>
        <w:widowControl/>
        <w:autoSpaceDE w:val="0"/>
        <w:autoSpaceDN w:val="0"/>
        <w:snapToGrid w:val="0"/>
        <w:spacing w:line="240" w:lineRule="exact"/>
        <w:contextualSpacing/>
        <w:mirrorIndents/>
        <w:rPr>
          <w:rFonts w:eastAsia="細明體"/>
          <w:iCs/>
          <w:color w:val="000000"/>
          <w:kern w:val="0"/>
          <w:sz w:val="20"/>
        </w:rPr>
      </w:pPr>
      <w:r w:rsidRPr="00C422D2">
        <w:rPr>
          <w:rFonts w:eastAsia="細明體"/>
          <w:iCs/>
          <w:color w:val="000000"/>
          <w:kern w:val="0"/>
          <w:sz w:val="20"/>
        </w:rPr>
        <w:t>李巧雲</w:t>
      </w:r>
      <w:r w:rsidRPr="00C422D2">
        <w:rPr>
          <w:rFonts w:eastAsia="細明體"/>
          <w:iCs/>
          <w:color w:val="000000"/>
          <w:kern w:val="0"/>
          <w:sz w:val="20"/>
        </w:rPr>
        <w:t xml:space="preserve"> </w:t>
      </w:r>
      <w:r w:rsidRPr="00C422D2">
        <w:rPr>
          <w:rFonts w:eastAsia="細明體"/>
          <w:iCs/>
          <w:color w:val="000000"/>
          <w:kern w:val="0"/>
          <w:sz w:val="20"/>
        </w:rPr>
        <w:t>電話：</w:t>
      </w:r>
      <w:r w:rsidRPr="00C422D2">
        <w:rPr>
          <w:rFonts w:eastAsia="細明體"/>
          <w:iCs/>
          <w:color w:val="000000"/>
          <w:kern w:val="0"/>
          <w:sz w:val="20"/>
        </w:rPr>
        <w:t xml:space="preserve">(853) 8822 8004 </w:t>
      </w:r>
    </w:p>
    <w:p w:rsidR="00C77154" w:rsidRPr="00C422D2" w:rsidRDefault="00BD1E94" w:rsidP="00C77154">
      <w:pPr>
        <w:widowControl/>
        <w:autoSpaceDE w:val="0"/>
        <w:autoSpaceDN w:val="0"/>
        <w:snapToGrid w:val="0"/>
        <w:spacing w:line="240" w:lineRule="exact"/>
        <w:contextualSpacing/>
        <w:mirrorIndents/>
        <w:rPr>
          <w:rFonts w:eastAsia="細明體"/>
          <w:iCs/>
          <w:color w:val="000000"/>
          <w:kern w:val="0"/>
          <w:sz w:val="20"/>
        </w:rPr>
      </w:pPr>
      <w:r w:rsidRPr="00C422D2">
        <w:rPr>
          <w:rFonts w:eastAsia="細明體"/>
          <w:iCs/>
          <w:color w:val="000000"/>
          <w:kern w:val="0"/>
          <w:sz w:val="20"/>
        </w:rPr>
        <w:t>余偉業</w:t>
      </w:r>
      <w:r w:rsidR="00C77154" w:rsidRPr="00C422D2">
        <w:rPr>
          <w:rFonts w:eastAsia="細明體"/>
          <w:iCs/>
          <w:color w:val="000000"/>
          <w:kern w:val="0"/>
          <w:sz w:val="20"/>
        </w:rPr>
        <w:t xml:space="preserve"> </w:t>
      </w:r>
      <w:r w:rsidR="00C77154" w:rsidRPr="00C422D2">
        <w:rPr>
          <w:rFonts w:eastAsia="細明體"/>
          <w:iCs/>
          <w:color w:val="000000"/>
          <w:kern w:val="0"/>
          <w:sz w:val="20"/>
        </w:rPr>
        <w:t>電話：</w:t>
      </w:r>
      <w:r w:rsidR="00C77154" w:rsidRPr="00C422D2">
        <w:rPr>
          <w:rFonts w:eastAsia="細明體"/>
          <w:iCs/>
          <w:color w:val="000000"/>
          <w:kern w:val="0"/>
          <w:sz w:val="20"/>
        </w:rPr>
        <w:t xml:space="preserve">(853) 8822 </w:t>
      </w:r>
      <w:r w:rsidRPr="00C422D2">
        <w:rPr>
          <w:rFonts w:eastAsia="細明體"/>
          <w:iCs/>
          <w:color w:val="000000"/>
          <w:kern w:val="0"/>
          <w:sz w:val="20"/>
        </w:rPr>
        <w:t>4322</w:t>
      </w:r>
    </w:p>
    <w:p w:rsidR="00C77154" w:rsidRPr="00C422D2" w:rsidRDefault="00C77154" w:rsidP="00AD4E66">
      <w:pPr>
        <w:spacing w:line="320" w:lineRule="exact"/>
        <w:rPr>
          <w:i/>
          <w:color w:val="000000"/>
          <w:kern w:val="0"/>
          <w:sz w:val="20"/>
        </w:rPr>
      </w:pPr>
      <w:r w:rsidRPr="00C422D2">
        <w:rPr>
          <w:rFonts w:eastAsia="細明體"/>
          <w:iCs/>
          <w:color w:val="000000"/>
          <w:kern w:val="0"/>
          <w:sz w:val="20"/>
        </w:rPr>
        <w:t>澳門大學傳訊部</w:t>
      </w:r>
      <w:r w:rsidRPr="00C422D2">
        <w:rPr>
          <w:rFonts w:eastAsia="細明體"/>
          <w:iCs/>
          <w:color w:val="000000"/>
          <w:kern w:val="0"/>
          <w:sz w:val="20"/>
        </w:rPr>
        <w:t xml:space="preserve"> </w:t>
      </w:r>
      <w:proofErr w:type="gramStart"/>
      <w:r w:rsidRPr="00C422D2">
        <w:rPr>
          <w:rFonts w:eastAsia="細明體"/>
          <w:iCs/>
          <w:color w:val="000000"/>
          <w:kern w:val="0"/>
          <w:sz w:val="20"/>
        </w:rPr>
        <w:t>│</w:t>
      </w:r>
      <w:proofErr w:type="gramEnd"/>
      <w:r w:rsidRPr="00C422D2">
        <w:rPr>
          <w:rFonts w:eastAsia="細明體"/>
          <w:iCs/>
          <w:color w:val="000000"/>
          <w:kern w:val="0"/>
          <w:sz w:val="20"/>
        </w:rPr>
        <w:t xml:space="preserve"> </w:t>
      </w:r>
      <w:r w:rsidRPr="00C422D2">
        <w:rPr>
          <w:rFonts w:eastAsia="細明體"/>
          <w:iCs/>
          <w:color w:val="000000"/>
          <w:kern w:val="0"/>
          <w:sz w:val="20"/>
        </w:rPr>
        <w:t>電郵：</w:t>
      </w:r>
      <w:r w:rsidRPr="00C422D2">
        <w:rPr>
          <w:rFonts w:eastAsia="細明體"/>
          <w:iCs/>
          <w:color w:val="000000"/>
          <w:kern w:val="0"/>
          <w:sz w:val="20"/>
        </w:rPr>
        <w:t>prs.media@um</w:t>
      </w:r>
      <w:r w:rsidR="00C92003">
        <w:rPr>
          <w:rFonts w:eastAsia="細明體"/>
          <w:iCs/>
          <w:color w:val="000000"/>
          <w:kern w:val="0"/>
          <w:sz w:val="20"/>
        </w:rPr>
        <w:t>.edu</w:t>
      </w:r>
      <w:r w:rsidRPr="00C422D2">
        <w:rPr>
          <w:rFonts w:eastAsia="細明體"/>
          <w:iCs/>
          <w:color w:val="000000"/>
          <w:kern w:val="0"/>
          <w:sz w:val="20"/>
        </w:rPr>
        <w:t xml:space="preserve">.mo </w:t>
      </w:r>
      <w:proofErr w:type="gramStart"/>
      <w:r w:rsidRPr="00C422D2">
        <w:rPr>
          <w:rFonts w:eastAsia="細明體"/>
          <w:iCs/>
          <w:color w:val="000000"/>
          <w:kern w:val="0"/>
          <w:sz w:val="20"/>
        </w:rPr>
        <w:t>│</w:t>
      </w:r>
      <w:proofErr w:type="gramEnd"/>
      <w:r w:rsidRPr="00C422D2">
        <w:rPr>
          <w:rFonts w:eastAsia="細明體"/>
          <w:iCs/>
          <w:color w:val="000000"/>
          <w:kern w:val="0"/>
          <w:sz w:val="20"/>
        </w:rPr>
        <w:t xml:space="preserve"> </w:t>
      </w:r>
      <w:r w:rsidR="00790F61">
        <w:rPr>
          <w:rFonts w:eastAsia="細明體"/>
          <w:iCs/>
          <w:color w:val="000000"/>
          <w:kern w:val="0"/>
          <w:sz w:val="20"/>
        </w:rPr>
        <w:t>澳大</w:t>
      </w:r>
      <w:r w:rsidRPr="00C422D2">
        <w:rPr>
          <w:rFonts w:eastAsia="細明體"/>
          <w:iCs/>
          <w:color w:val="000000"/>
          <w:kern w:val="0"/>
          <w:sz w:val="20"/>
        </w:rPr>
        <w:t>網頁：</w:t>
      </w:r>
      <w:hyperlink r:id="rId9" w:history="1">
        <w:r w:rsidR="00AD4E66" w:rsidRPr="0036077F">
          <w:rPr>
            <w:rStyle w:val="a7"/>
            <w:rFonts w:ascii="Times New Roman" w:eastAsia="細明體" w:hAnsi="Times New Roman" w:cs="Times New Roman"/>
            <w:iCs/>
            <w:kern w:val="0"/>
            <w:sz w:val="20"/>
          </w:rPr>
          <w:t>www.um.edu.mo</w:t>
        </w:r>
      </w:hyperlink>
      <w:r w:rsidR="007850DB" w:rsidRPr="00C422D2">
        <w:rPr>
          <w:rFonts w:eastAsia="細明體"/>
          <w:noProof/>
          <w:kern w:val="0"/>
          <w:szCs w:val="24"/>
        </w:rPr>
        <w:drawing>
          <wp:anchor distT="0" distB="0" distL="114300" distR="114300" simplePos="0" relativeHeight="251656704" behindDoc="0" locked="0" layoutInCell="1" allowOverlap="1" wp14:anchorId="02A72B38" wp14:editId="6231C68D">
            <wp:simplePos x="0" y="0"/>
            <wp:positionH relativeFrom="column">
              <wp:posOffset>4445635</wp:posOffset>
            </wp:positionH>
            <wp:positionV relativeFrom="paragraph">
              <wp:posOffset>-444500</wp:posOffset>
            </wp:positionV>
            <wp:extent cx="603885" cy="603885"/>
            <wp:effectExtent l="0" t="0" r="5715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0DB" w:rsidRPr="00C422D2">
        <w:rPr>
          <w:rFonts w:eastAsia="細明體"/>
          <w:kern w:val="0"/>
          <w:szCs w:val="24"/>
        </w:rPr>
        <w:t xml:space="preserve"> </w:t>
      </w:r>
    </w:p>
    <w:p w:rsidR="000B0BBA" w:rsidRPr="00C77154" w:rsidRDefault="000B0BBA" w:rsidP="00850AE6">
      <w:pPr>
        <w:pStyle w:val="a8"/>
        <w:ind w:left="0"/>
        <w:rPr>
          <w:rFonts w:ascii="新細明體" w:hAnsi="新細明體" w:cs="新細明體"/>
          <w:kern w:val="0"/>
        </w:rPr>
      </w:pPr>
    </w:p>
    <w:sectPr w:rsidR="000B0BBA" w:rsidRPr="00C77154" w:rsidSect="000F3BB8">
      <w:headerReference w:type="default" r:id="rId11"/>
      <w:footerReference w:type="default" r:id="rId12"/>
      <w:pgSz w:w="11906" w:h="16838" w:code="9"/>
      <w:pgMar w:top="2835" w:right="1701" w:bottom="1701" w:left="1701" w:header="680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582" w:rsidRDefault="00685582">
      <w:r>
        <w:separator/>
      </w:r>
    </w:p>
  </w:endnote>
  <w:endnote w:type="continuationSeparator" w:id="0">
    <w:p w:rsidR="00685582" w:rsidRDefault="00685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BBA" w:rsidRDefault="00E35B56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-762000</wp:posOffset>
              </wp:positionH>
              <wp:positionV relativeFrom="page">
                <wp:posOffset>10134600</wp:posOffset>
              </wp:positionV>
              <wp:extent cx="6708140" cy="69278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08140" cy="692785"/>
                        <a:chOff x="737" y="15989"/>
                        <a:chExt cx="10564" cy="72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253" y="15989"/>
                          <a:ext cx="576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BBA" w:rsidRDefault="000B0BBA">
                            <w:pPr>
                              <w:spacing w:line="240" w:lineRule="exact"/>
                              <w:jc w:val="center"/>
                              <w:rPr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37" y="16074"/>
                          <a:ext cx="1440" cy="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BBA" w:rsidRDefault="000B0BBA">
                            <w:pPr>
                              <w:snapToGrid w:val="0"/>
                              <w:spacing w:line="20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9501" y="16074"/>
                          <a:ext cx="1800" cy="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BBA" w:rsidRDefault="000B0B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1" o:spid="_x0000_s1026" style="position:absolute;margin-left:-60pt;margin-top:798pt;width:528.2pt;height:54.55pt;z-index:251657216;mso-position-vertical-relative:page" coordorigin="737,15989" coordsize="1056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253;top:15989;width:576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0B0BBA" w:rsidRDefault="000B0BBA">
                      <w:pPr>
                        <w:spacing w:line="240" w:lineRule="exact"/>
                        <w:jc w:val="center"/>
                        <w:rPr>
                          <w:sz w:val="13"/>
                        </w:rPr>
                      </w:pPr>
                    </w:p>
                  </w:txbxContent>
                </v:textbox>
              </v:shape>
              <v:shape id="Text Box 3" o:spid="_x0000_s1028" type="#_x0000_t202" style="position:absolute;left:737;top:1607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0B0BBA" w:rsidRDefault="000B0BBA">
                      <w:pPr>
                        <w:snapToGrid w:val="0"/>
                        <w:spacing w:line="200" w:lineRule="exact"/>
                      </w:pPr>
                    </w:p>
                  </w:txbxContent>
                </v:textbox>
              </v:shape>
              <v:shape id="Text Box 4" o:spid="_x0000_s1029" type="#_x0000_t202" style="position:absolute;left:9501;top:16074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0B0BBA" w:rsidRDefault="000B0BBA"/>
                  </w:txbxContent>
                </v:textbox>
              </v:shape>
              <w10:wrap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838200</wp:posOffset>
              </wp:positionH>
              <wp:positionV relativeFrom="paragraph">
                <wp:posOffset>138430</wp:posOffset>
              </wp:positionV>
              <wp:extent cx="3810000" cy="800100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2655" w:rsidRPr="007F36DD" w:rsidRDefault="00842655" w:rsidP="00842655">
                          <w:pPr>
                            <w:jc w:val="center"/>
                            <w:rPr>
                              <w:rFonts w:ascii="新細明體" w:hAnsi="新細明體" w:cs="Arial"/>
                              <w:sz w:val="14"/>
                              <w:szCs w:val="14"/>
                              <w:lang w:val="pt-PT"/>
                            </w:rPr>
                          </w:pPr>
                          <w:r>
                            <w:rPr>
                              <w:rFonts w:ascii="新細明體" w:hAnsi="新細明體" w:hint="eastAsia"/>
                              <w:sz w:val="14"/>
                              <w:szCs w:val="14"/>
                            </w:rPr>
                            <w:t>中國</w:t>
                          </w:r>
                          <w:r w:rsidRPr="00F14908">
                            <w:rPr>
                              <w:rFonts w:ascii="新細明體" w:hAnsi="新細明體"/>
                              <w:sz w:val="14"/>
                              <w:szCs w:val="14"/>
                            </w:rPr>
                            <w:t>澳門氹仔</w:t>
                          </w:r>
                          <w:r>
                            <w:rPr>
                              <w:rFonts w:ascii="新細明體" w:hAnsi="新細明體" w:hint="eastAsia"/>
                              <w:sz w:val="14"/>
                              <w:szCs w:val="14"/>
                            </w:rPr>
                            <w:t>大學大</w:t>
                          </w:r>
                          <w:r w:rsidRPr="00F14908">
                            <w:rPr>
                              <w:rFonts w:ascii="新細明體" w:hAnsi="新細明體"/>
                              <w:sz w:val="14"/>
                              <w:szCs w:val="14"/>
                            </w:rPr>
                            <w:t xml:space="preserve">馬路 </w:t>
                          </w:r>
                          <w:r w:rsidRPr="00F14908">
                            <w:rPr>
                              <w:rFonts w:ascii="新細明體" w:hAnsi="新細明體" w:cs="Arial"/>
                              <w:caps/>
                              <w:sz w:val="14"/>
                              <w:szCs w:val="14"/>
                            </w:rPr>
                            <w:t>Av</w:t>
                          </w:r>
                          <w:r>
                            <w:rPr>
                              <w:rFonts w:ascii="新細明體" w:hAnsi="新細明體" w:cs="Arial"/>
                              <w:caps/>
                              <w:sz w:val="14"/>
                              <w:szCs w:val="14"/>
                            </w:rPr>
                            <w:t>ENIDA DA UNIVERSIDADE</w:t>
                          </w:r>
                          <w:r w:rsidRPr="007F36DD">
                            <w:rPr>
                              <w:rFonts w:ascii="新細明體" w:hAnsi="新細明體" w:cs="Arial"/>
                              <w:caps/>
                              <w:sz w:val="14"/>
                              <w:szCs w:val="14"/>
                              <w:lang w:val="pt-PT"/>
                            </w:rPr>
                            <w:t>, Taipa, Macau, China</w:t>
                          </w:r>
                        </w:p>
                        <w:p w:rsidR="00842655" w:rsidRPr="00F14908" w:rsidRDefault="00842655" w:rsidP="00842655">
                          <w:pPr>
                            <w:jc w:val="center"/>
                            <w:rPr>
                              <w:rFonts w:ascii="新細明體" w:hAnsi="新細明體"/>
                              <w:sz w:val="14"/>
                              <w:szCs w:val="14"/>
                            </w:rPr>
                          </w:pPr>
                          <w:r w:rsidRPr="00F14908"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 xml:space="preserve">電話 Tel.: </w:t>
                          </w:r>
                          <w:r>
                            <w:rPr>
                              <w:rFonts w:ascii="新細明體" w:hAnsi="新細明體" w:cs="Arial" w:hint="eastAsia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>822</w:t>
                          </w:r>
                          <w:r>
                            <w:rPr>
                              <w:rFonts w:ascii="新細明體" w:hAnsi="新細明體" w:cs="Arial" w:hint="eastAsia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>8833</w:t>
                          </w:r>
                          <w:r w:rsidRPr="00F14908"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 xml:space="preserve">  傳真 Fax.: </w:t>
                          </w:r>
                          <w:r>
                            <w:rPr>
                              <w:rFonts w:ascii="新細明體" w:hAnsi="新細明體" w:cs="Arial" w:hint="eastAsia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>822</w:t>
                          </w:r>
                          <w:r>
                            <w:rPr>
                              <w:rFonts w:ascii="新細明體" w:hAnsi="新細明體" w:cs="Arial" w:hint="eastAsia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新細明體" w:hAnsi="新細明體" w:cs="Arial"/>
                              <w:sz w:val="14"/>
                              <w:szCs w:val="14"/>
                            </w:rPr>
                            <w:t>8822</w:t>
                          </w:r>
                        </w:p>
                        <w:p w:rsidR="00453838" w:rsidRDefault="00453838" w:rsidP="00453838">
                          <w:pPr>
                            <w:spacing w:line="240" w:lineRule="exact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11" o:spid="_x0000_s1030" type="#_x0000_t202" style="position:absolute;margin-left:66pt;margin-top:10.9pt;width:300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" stroked="f">
              <v:textbox>
                <w:txbxContent>
                  <w:p w:rsidR="00842655" w:rsidRPr="007F36DD" w:rsidRDefault="00842655" w:rsidP="00842655">
                    <w:pPr>
                      <w:jc w:val="center"/>
                      <w:rPr>
                        <w:rFonts w:ascii="新細明體" w:hAnsi="新細明體" w:cs="Arial"/>
                        <w:sz w:val="14"/>
                        <w:szCs w:val="14"/>
                        <w:lang w:val="pt-PT"/>
                      </w:rPr>
                    </w:pPr>
                    <w:r>
                      <w:rPr>
                        <w:rFonts w:ascii="新細明體" w:hAnsi="新細明體" w:hint="eastAsia"/>
                        <w:sz w:val="14"/>
                        <w:szCs w:val="14"/>
                      </w:rPr>
                      <w:t>中國</w:t>
                    </w:r>
                    <w:r w:rsidRPr="00F14908">
                      <w:rPr>
                        <w:rFonts w:ascii="新細明體" w:hAnsi="新細明體"/>
                        <w:sz w:val="14"/>
                        <w:szCs w:val="14"/>
                      </w:rPr>
                      <w:t>澳門氹仔</w:t>
                    </w:r>
                    <w:r>
                      <w:rPr>
                        <w:rFonts w:ascii="新細明體" w:hAnsi="新細明體" w:hint="eastAsia"/>
                        <w:sz w:val="14"/>
                        <w:szCs w:val="14"/>
                      </w:rPr>
                      <w:t>大學大</w:t>
                    </w:r>
                    <w:r w:rsidRPr="00F14908">
                      <w:rPr>
                        <w:rFonts w:ascii="新細明體" w:hAnsi="新細明體"/>
                        <w:sz w:val="14"/>
                        <w:szCs w:val="14"/>
                      </w:rPr>
                      <w:t xml:space="preserve">馬路 </w:t>
                    </w:r>
                    <w:r w:rsidRPr="00F14908">
                      <w:rPr>
                        <w:rFonts w:ascii="新細明體" w:hAnsi="新細明體" w:cs="Arial"/>
                        <w:caps/>
                        <w:sz w:val="14"/>
                        <w:szCs w:val="14"/>
                      </w:rPr>
                      <w:t>Av</w:t>
                    </w:r>
                    <w:r>
                      <w:rPr>
                        <w:rFonts w:ascii="新細明體" w:hAnsi="新細明體" w:cs="Arial"/>
                        <w:caps/>
                        <w:sz w:val="14"/>
                        <w:szCs w:val="14"/>
                      </w:rPr>
                      <w:t>ENIDA DA UNIVERSIDADE</w:t>
                    </w:r>
                    <w:r w:rsidRPr="007F36DD">
                      <w:rPr>
                        <w:rFonts w:ascii="新細明體" w:hAnsi="新細明體" w:cs="Arial"/>
                        <w:caps/>
                        <w:sz w:val="14"/>
                        <w:szCs w:val="14"/>
                        <w:lang w:val="pt-PT"/>
                      </w:rPr>
                      <w:t>, Taipa, Macau, China</w:t>
                    </w:r>
                  </w:p>
                  <w:p w:rsidR="00842655" w:rsidRPr="00F14908" w:rsidRDefault="00842655" w:rsidP="00842655">
                    <w:pPr>
                      <w:jc w:val="center"/>
                      <w:rPr>
                        <w:rFonts w:ascii="新細明體" w:hAnsi="新細明體"/>
                        <w:sz w:val="14"/>
                        <w:szCs w:val="14"/>
                      </w:rPr>
                    </w:pPr>
                    <w:r w:rsidRPr="00F14908">
                      <w:rPr>
                        <w:rFonts w:ascii="新細明體" w:hAnsi="新細明體" w:cs="Arial"/>
                        <w:sz w:val="14"/>
                        <w:szCs w:val="14"/>
                      </w:rPr>
                      <w:t xml:space="preserve">電話 Tel.: </w:t>
                    </w:r>
                    <w:r>
                      <w:rPr>
                        <w:rFonts w:ascii="新細明體" w:hAnsi="新細明體" w:cs="Arial" w:hint="eastAsia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新細明體" w:hAnsi="新細明體" w:cs="Arial"/>
                        <w:sz w:val="14"/>
                        <w:szCs w:val="14"/>
                      </w:rPr>
                      <w:t>822</w:t>
                    </w:r>
                    <w:r>
                      <w:rPr>
                        <w:rFonts w:ascii="新細明體" w:hAnsi="新細明體" w:cs="Arial" w:hint="eastAsia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新細明體" w:hAnsi="新細明體" w:cs="Arial"/>
                        <w:sz w:val="14"/>
                        <w:szCs w:val="14"/>
                      </w:rPr>
                      <w:t>8833</w:t>
                    </w:r>
                    <w:r w:rsidRPr="00F14908">
                      <w:rPr>
                        <w:rFonts w:ascii="新細明體" w:hAnsi="新細明體" w:cs="Arial"/>
                        <w:sz w:val="14"/>
                        <w:szCs w:val="14"/>
                      </w:rPr>
                      <w:t xml:space="preserve">  傳真 Fax.: </w:t>
                    </w:r>
                    <w:r>
                      <w:rPr>
                        <w:rFonts w:ascii="新細明體" w:hAnsi="新細明體" w:cs="Arial" w:hint="eastAsia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新細明體" w:hAnsi="新細明體" w:cs="Arial"/>
                        <w:sz w:val="14"/>
                        <w:szCs w:val="14"/>
                      </w:rPr>
                      <w:t>822</w:t>
                    </w:r>
                    <w:r>
                      <w:rPr>
                        <w:rFonts w:ascii="新細明體" w:hAnsi="新細明體" w:cs="Arial" w:hint="eastAsia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新細明體" w:hAnsi="新細明體" w:cs="Arial"/>
                        <w:sz w:val="14"/>
                        <w:szCs w:val="14"/>
                      </w:rPr>
                      <w:t>8822</w:t>
                    </w:r>
                  </w:p>
                  <w:p w:rsidR="00453838" w:rsidRDefault="00453838" w:rsidP="00453838">
                    <w:pPr>
                      <w:spacing w:line="240" w:lineRule="exact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582" w:rsidRDefault="00685582">
      <w:r>
        <w:separator/>
      </w:r>
    </w:p>
  </w:footnote>
  <w:footnote w:type="continuationSeparator" w:id="0">
    <w:p w:rsidR="00685582" w:rsidRDefault="006855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BB8" w:rsidRDefault="00E40DED" w:rsidP="000F3BB8">
    <w:pPr>
      <w:pStyle w:val="a4"/>
      <w:jc w:val="center"/>
    </w:pPr>
    <w:r>
      <w:rPr>
        <w:noProof/>
      </w:rPr>
      <w:drawing>
        <wp:inline distT="0" distB="0" distL="0" distR="0">
          <wp:extent cx="1990725" cy="1400175"/>
          <wp:effectExtent l="0" t="0" r="9525" b="9525"/>
          <wp:docPr id="6" name="圖片 1" descr="UM Logo Chinese+Portuguese+English V_CMYK_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 Logo Chinese+Portuguese+English V_CMYK_N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35465"/>
    <w:multiLevelType w:val="hybridMultilevel"/>
    <w:tmpl w:val="B35E8A58"/>
    <w:lvl w:ilvl="0" w:tplc="D744EA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F2DC0"/>
    <w:multiLevelType w:val="hybridMultilevel"/>
    <w:tmpl w:val="0EC4B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9A14CB"/>
    <w:multiLevelType w:val="hybridMultilevel"/>
    <w:tmpl w:val="FEC09832"/>
    <w:lvl w:ilvl="0" w:tplc="D88294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activeWritingStyle w:appName="MSWord" w:lang="pt-PT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F9"/>
    <w:rsid w:val="00063712"/>
    <w:rsid w:val="00091F4C"/>
    <w:rsid w:val="000974C2"/>
    <w:rsid w:val="000B0BBA"/>
    <w:rsid w:val="000F3BB8"/>
    <w:rsid w:val="001235A9"/>
    <w:rsid w:val="00127A1D"/>
    <w:rsid w:val="00160C6C"/>
    <w:rsid w:val="001D2377"/>
    <w:rsid w:val="001D38CD"/>
    <w:rsid w:val="001D5B86"/>
    <w:rsid w:val="001E5482"/>
    <w:rsid w:val="00225A02"/>
    <w:rsid w:val="00227570"/>
    <w:rsid w:val="00232BEC"/>
    <w:rsid w:val="00235636"/>
    <w:rsid w:val="00236AB5"/>
    <w:rsid w:val="00251EBE"/>
    <w:rsid w:val="00252465"/>
    <w:rsid w:val="00293BA8"/>
    <w:rsid w:val="002D73D7"/>
    <w:rsid w:val="002E5FEB"/>
    <w:rsid w:val="002F0011"/>
    <w:rsid w:val="00312AD4"/>
    <w:rsid w:val="003267CB"/>
    <w:rsid w:val="00337F4B"/>
    <w:rsid w:val="003563C3"/>
    <w:rsid w:val="00385518"/>
    <w:rsid w:val="00393184"/>
    <w:rsid w:val="003B7C72"/>
    <w:rsid w:val="003C076E"/>
    <w:rsid w:val="00406373"/>
    <w:rsid w:val="00415178"/>
    <w:rsid w:val="00420B81"/>
    <w:rsid w:val="00445870"/>
    <w:rsid w:val="00453838"/>
    <w:rsid w:val="004575E0"/>
    <w:rsid w:val="00481D89"/>
    <w:rsid w:val="004A113D"/>
    <w:rsid w:val="004A6E8B"/>
    <w:rsid w:val="004D4FF3"/>
    <w:rsid w:val="004D6AD4"/>
    <w:rsid w:val="0051429B"/>
    <w:rsid w:val="00581B11"/>
    <w:rsid w:val="005A7A2D"/>
    <w:rsid w:val="0060769C"/>
    <w:rsid w:val="00623E8E"/>
    <w:rsid w:val="00644257"/>
    <w:rsid w:val="00653C4C"/>
    <w:rsid w:val="006542BB"/>
    <w:rsid w:val="006670ED"/>
    <w:rsid w:val="00685582"/>
    <w:rsid w:val="006B602D"/>
    <w:rsid w:val="006D366A"/>
    <w:rsid w:val="0070707E"/>
    <w:rsid w:val="00726AA6"/>
    <w:rsid w:val="007850DB"/>
    <w:rsid w:val="007858BE"/>
    <w:rsid w:val="00790F61"/>
    <w:rsid w:val="007A776D"/>
    <w:rsid w:val="008027CC"/>
    <w:rsid w:val="00811543"/>
    <w:rsid w:val="00814FCD"/>
    <w:rsid w:val="00842655"/>
    <w:rsid w:val="00850AE6"/>
    <w:rsid w:val="008539AB"/>
    <w:rsid w:val="008560C7"/>
    <w:rsid w:val="008C40F3"/>
    <w:rsid w:val="009371CA"/>
    <w:rsid w:val="009456DC"/>
    <w:rsid w:val="00970258"/>
    <w:rsid w:val="009B4D25"/>
    <w:rsid w:val="009D692D"/>
    <w:rsid w:val="009E23B2"/>
    <w:rsid w:val="00A11E06"/>
    <w:rsid w:val="00A15FEE"/>
    <w:rsid w:val="00A83192"/>
    <w:rsid w:val="00AC0A05"/>
    <w:rsid w:val="00AC33DF"/>
    <w:rsid w:val="00AD0E4D"/>
    <w:rsid w:val="00AD4E66"/>
    <w:rsid w:val="00AD5642"/>
    <w:rsid w:val="00B109BE"/>
    <w:rsid w:val="00B11086"/>
    <w:rsid w:val="00B203F8"/>
    <w:rsid w:val="00B20CBC"/>
    <w:rsid w:val="00B225DF"/>
    <w:rsid w:val="00B634D9"/>
    <w:rsid w:val="00BB401E"/>
    <w:rsid w:val="00BD1E94"/>
    <w:rsid w:val="00BF2F62"/>
    <w:rsid w:val="00C40CF9"/>
    <w:rsid w:val="00C422D2"/>
    <w:rsid w:val="00C76017"/>
    <w:rsid w:val="00C77154"/>
    <w:rsid w:val="00C8413A"/>
    <w:rsid w:val="00C92003"/>
    <w:rsid w:val="00CA3F99"/>
    <w:rsid w:val="00CA5CF3"/>
    <w:rsid w:val="00CC25A1"/>
    <w:rsid w:val="00CD1C0F"/>
    <w:rsid w:val="00CE344F"/>
    <w:rsid w:val="00CF3DE7"/>
    <w:rsid w:val="00D7447D"/>
    <w:rsid w:val="00D80C36"/>
    <w:rsid w:val="00DE49A8"/>
    <w:rsid w:val="00DE69D9"/>
    <w:rsid w:val="00E35B56"/>
    <w:rsid w:val="00E37B8B"/>
    <w:rsid w:val="00E40DED"/>
    <w:rsid w:val="00ED5B48"/>
    <w:rsid w:val="00F05C11"/>
    <w:rsid w:val="00F14908"/>
    <w:rsid w:val="00F25EA8"/>
    <w:rsid w:val="00F336AF"/>
    <w:rsid w:val="00F35453"/>
    <w:rsid w:val="00F55701"/>
    <w:rsid w:val="00FB578D"/>
    <w:rsid w:val="00FE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stroke="f"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D4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alloon Text"/>
    <w:basedOn w:val="a"/>
    <w:semiHidden/>
    <w:rsid w:val="00F14908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4D6AD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7">
    <w:name w:val="Hyperlink"/>
    <w:rsid w:val="00FE37B6"/>
    <w:rPr>
      <w:rFonts w:ascii="Arial" w:hAnsi="Arial" w:cs="Arial" w:hint="default"/>
      <w:color w:val="0000FF"/>
      <w:u w:val="single"/>
    </w:rPr>
  </w:style>
  <w:style w:type="paragraph" w:styleId="a8">
    <w:name w:val="List Paragraph"/>
    <w:basedOn w:val="a"/>
    <w:uiPriority w:val="34"/>
    <w:qFormat/>
    <w:rsid w:val="00FE37B6"/>
    <w:pPr>
      <w:ind w:left="720"/>
      <w:contextualSpacing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D4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alloon Text"/>
    <w:basedOn w:val="a"/>
    <w:semiHidden/>
    <w:rsid w:val="00F14908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4D6AD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7">
    <w:name w:val="Hyperlink"/>
    <w:rsid w:val="00FE37B6"/>
    <w:rPr>
      <w:rFonts w:ascii="Arial" w:hAnsi="Arial" w:cs="Arial" w:hint="default"/>
      <w:color w:val="0000FF"/>
      <w:u w:val="single"/>
    </w:rPr>
  </w:style>
  <w:style w:type="paragraph" w:styleId="a8">
    <w:name w:val="List Paragraph"/>
    <w:basedOn w:val="a"/>
    <w:uiPriority w:val="34"/>
    <w:qFormat/>
    <w:rsid w:val="00FE37B6"/>
    <w:pPr>
      <w:ind w:left="720"/>
      <w:contextualSpacing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um.edu.m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beelei\AppData\Roaming\Microsoft\Templates\UM_Letter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UM_Letter</Template>
  <TotalTime>1</TotalTime>
  <Pages>2</Pages>
  <Words>236</Words>
  <Characters>1349</Characters>
  <Application>Microsoft Office Word</Application>
  <DocSecurity>0</DocSecurity>
  <Lines>11</Lines>
  <Paragraphs>3</Paragraphs>
  <ScaleCrop>false</ScaleCrop>
  <Company>Apple Shop</Company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plslam</dc:creator>
  <cp:lastModifiedBy>Michael  Lam 林建明</cp:lastModifiedBy>
  <cp:revision>2</cp:revision>
  <cp:lastPrinted>2011-07-15T09:14:00Z</cp:lastPrinted>
  <dcterms:created xsi:type="dcterms:W3CDTF">2019-11-09T12:31:00Z</dcterms:created>
  <dcterms:modified xsi:type="dcterms:W3CDTF">2019-11-09T12:31:00Z</dcterms:modified>
</cp:coreProperties>
</file>