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19" w:rsidRPr="00941D22" w:rsidRDefault="00BA4524" w:rsidP="00941D22">
      <w:pPr>
        <w:snapToGrid w:val="0"/>
        <w:jc w:val="center"/>
        <w:rPr>
          <w:rFonts w:ascii="Calibri Light" w:hAnsi="Calibri Light"/>
          <w:b/>
        </w:rPr>
      </w:pPr>
      <w:r w:rsidRPr="00941D22">
        <w:rPr>
          <w:rFonts w:ascii="Calibri Light" w:hAnsi="Calibri Light"/>
          <w:b/>
        </w:rPr>
        <w:t>Macao Government Tourism Office</w:t>
      </w:r>
    </w:p>
    <w:p w:rsidR="00BA4524" w:rsidRPr="00941D22" w:rsidRDefault="00BA4524" w:rsidP="00941D22">
      <w:pPr>
        <w:snapToGrid w:val="0"/>
        <w:jc w:val="center"/>
        <w:rPr>
          <w:rFonts w:ascii="Calibri Light" w:hAnsi="Calibri Light"/>
          <w:b/>
        </w:rPr>
      </w:pPr>
      <w:r w:rsidRPr="00941D22">
        <w:rPr>
          <w:rFonts w:ascii="Calibri Light" w:hAnsi="Calibri Light"/>
          <w:b/>
        </w:rPr>
        <w:t>Press Release</w:t>
      </w:r>
    </w:p>
    <w:p w:rsidR="00BA4524" w:rsidRPr="00941D22" w:rsidRDefault="00BA4524" w:rsidP="00941D22">
      <w:pPr>
        <w:snapToGrid w:val="0"/>
        <w:jc w:val="center"/>
        <w:rPr>
          <w:rFonts w:ascii="Calibri Light" w:hAnsi="Calibri Light"/>
          <w:b/>
        </w:rPr>
      </w:pPr>
      <w:r w:rsidRPr="00941D22">
        <w:rPr>
          <w:rFonts w:ascii="Calibri Light" w:hAnsi="Calibri Light"/>
          <w:b/>
        </w:rPr>
        <w:t>26 November 2016</w:t>
      </w:r>
    </w:p>
    <w:p w:rsidR="00BA4524" w:rsidRPr="000C6D6C" w:rsidRDefault="00BA4524" w:rsidP="00941D22">
      <w:pPr>
        <w:snapToGrid w:val="0"/>
        <w:jc w:val="center"/>
        <w:rPr>
          <w:rFonts w:ascii="Calibri Light" w:hAnsi="Calibri Light"/>
          <w:b/>
          <w:sz w:val="32"/>
          <w:szCs w:val="32"/>
        </w:rPr>
      </w:pPr>
      <w:r w:rsidRPr="000C6D6C">
        <w:rPr>
          <w:rFonts w:ascii="Calibri Light" w:hAnsi="Calibri Light"/>
          <w:b/>
          <w:sz w:val="32"/>
          <w:szCs w:val="32"/>
        </w:rPr>
        <w:t>MGTO attends “</w:t>
      </w:r>
      <w:r w:rsidR="00AC5B42" w:rsidRPr="000C6D6C">
        <w:rPr>
          <w:rFonts w:ascii="Calibri Light" w:hAnsi="Calibri Light"/>
          <w:b/>
          <w:sz w:val="32"/>
          <w:szCs w:val="32"/>
        </w:rPr>
        <w:t>Zhongshan Tourism Cultural</w:t>
      </w:r>
      <w:r w:rsidRPr="000C6D6C">
        <w:rPr>
          <w:rFonts w:ascii="Calibri Light" w:hAnsi="Calibri Light"/>
          <w:b/>
          <w:sz w:val="32"/>
          <w:szCs w:val="32"/>
        </w:rPr>
        <w:t xml:space="preserve"> Carnival” Opening in Zhongshan</w:t>
      </w:r>
    </w:p>
    <w:p w:rsidR="00BA4524" w:rsidRPr="00AC5B42" w:rsidRDefault="00BA4524" w:rsidP="00941D22">
      <w:pPr>
        <w:snapToGrid w:val="0"/>
        <w:jc w:val="center"/>
        <w:rPr>
          <w:rFonts w:ascii="Calibri Light" w:hAnsi="Calibri Light"/>
        </w:rPr>
      </w:pPr>
    </w:p>
    <w:p w:rsidR="00BA4524" w:rsidRPr="00941D22" w:rsidRDefault="00BA4524" w:rsidP="00941D22">
      <w:pPr>
        <w:snapToGrid w:val="0"/>
        <w:jc w:val="both"/>
        <w:rPr>
          <w:rFonts w:ascii="Calibri Light" w:hAnsi="Calibri Light"/>
        </w:rPr>
      </w:pPr>
      <w:r w:rsidRPr="00941D22">
        <w:rPr>
          <w:rFonts w:ascii="Calibri Light" w:hAnsi="Calibri Light"/>
        </w:rPr>
        <w:t>Deputy Director of Macao Government Tourism Office (MGTO), Cecilia Tse, led a team of staff to Zhongshan, Guangdong to attend the opening ceremony of “</w:t>
      </w:r>
      <w:r w:rsidR="00AC5B42">
        <w:rPr>
          <w:rFonts w:ascii="Calibri Light" w:hAnsi="Calibri Light"/>
        </w:rPr>
        <w:t xml:space="preserve">Zhongshan Tourism Cultural </w:t>
      </w:r>
      <w:r w:rsidRPr="00941D22">
        <w:rPr>
          <w:rFonts w:ascii="Calibri Light" w:hAnsi="Calibri Light"/>
        </w:rPr>
        <w:t>Carnival” unveiled today (26 November). The Office rode on the occasion to exchange the latest touris</w:t>
      </w:r>
      <w:r w:rsidR="002E0FF5" w:rsidRPr="00941D22">
        <w:rPr>
          <w:rFonts w:ascii="Calibri Light" w:hAnsi="Calibri Light"/>
        </w:rPr>
        <w:t>m situation with its counterparts.</w:t>
      </w:r>
    </w:p>
    <w:p w:rsidR="00BA4524" w:rsidRPr="00941D22" w:rsidRDefault="00BA4524" w:rsidP="00941D22">
      <w:pPr>
        <w:snapToGrid w:val="0"/>
        <w:jc w:val="both"/>
        <w:rPr>
          <w:rFonts w:ascii="Calibri Light" w:hAnsi="Calibri Light"/>
        </w:rPr>
      </w:pPr>
    </w:p>
    <w:p w:rsidR="002E0FF5" w:rsidRPr="00941D22" w:rsidRDefault="00BA4524" w:rsidP="00941D22">
      <w:pPr>
        <w:snapToGrid w:val="0"/>
        <w:jc w:val="both"/>
        <w:rPr>
          <w:rFonts w:ascii="Calibri Light" w:hAnsi="Calibri Light"/>
        </w:rPr>
      </w:pPr>
      <w:r w:rsidRPr="00941D22">
        <w:rPr>
          <w:rFonts w:ascii="Calibri Light" w:hAnsi="Calibri Light"/>
        </w:rPr>
        <w:t xml:space="preserve">Upon the invitation of Zhongshan Municipal Tourism Bureau, MGTO Deputy Director Cecilia Tse and Head of Destination Marketing Department Betty Fok, </w:t>
      </w:r>
      <w:r w:rsidR="00D10844">
        <w:rPr>
          <w:rFonts w:ascii="Calibri Light" w:hAnsi="Calibri Light"/>
        </w:rPr>
        <w:t xml:space="preserve">together </w:t>
      </w:r>
      <w:r w:rsidRPr="00941D22">
        <w:rPr>
          <w:rFonts w:ascii="Calibri Light" w:hAnsi="Calibri Light"/>
        </w:rPr>
        <w:t xml:space="preserve">with the team attended the opening ceremony of “Zhongshan </w:t>
      </w:r>
      <w:r w:rsidR="00AC5B42">
        <w:rPr>
          <w:rFonts w:ascii="Calibri Light" w:hAnsi="Calibri Light"/>
        </w:rPr>
        <w:t>Tourism Cultural Carnival</w:t>
      </w:r>
      <w:r w:rsidRPr="00941D22">
        <w:rPr>
          <w:rFonts w:ascii="Calibri Light" w:hAnsi="Calibri Light"/>
        </w:rPr>
        <w:t xml:space="preserve">” </w:t>
      </w:r>
      <w:r w:rsidR="00C741F8" w:rsidRPr="00941D22">
        <w:rPr>
          <w:rFonts w:ascii="Calibri Light" w:hAnsi="Calibri Light"/>
        </w:rPr>
        <w:t xml:space="preserve">in </w:t>
      </w:r>
      <w:proofErr w:type="spellStart"/>
      <w:r w:rsidR="00C741F8" w:rsidRPr="00941D22">
        <w:rPr>
          <w:rFonts w:ascii="Calibri Light" w:hAnsi="Calibri Light"/>
        </w:rPr>
        <w:t>Nanlang</w:t>
      </w:r>
      <w:proofErr w:type="spellEnd"/>
      <w:r w:rsidR="00C741F8" w:rsidRPr="00941D22">
        <w:rPr>
          <w:rFonts w:ascii="Calibri Light" w:hAnsi="Calibri Light"/>
        </w:rPr>
        <w:t xml:space="preserve">, </w:t>
      </w:r>
      <w:proofErr w:type="spellStart"/>
      <w:r w:rsidR="00C741F8" w:rsidRPr="00941D22">
        <w:rPr>
          <w:rFonts w:ascii="Calibri Light" w:hAnsi="Calibri Light"/>
        </w:rPr>
        <w:t>Zhongshan</w:t>
      </w:r>
      <w:proofErr w:type="spellEnd"/>
      <w:r w:rsidR="00C741F8" w:rsidRPr="00941D22">
        <w:rPr>
          <w:rFonts w:ascii="Calibri Light" w:hAnsi="Calibri Light"/>
        </w:rPr>
        <w:t xml:space="preserve"> </w:t>
      </w:r>
      <w:r w:rsidRPr="00941D22">
        <w:rPr>
          <w:rFonts w:ascii="Calibri Light" w:hAnsi="Calibri Light"/>
        </w:rPr>
        <w:t>today (26 November).</w:t>
      </w:r>
      <w:r w:rsidR="00C741F8" w:rsidRPr="00941D22">
        <w:rPr>
          <w:rFonts w:ascii="Calibri Light" w:hAnsi="Calibri Light"/>
        </w:rPr>
        <w:t xml:space="preserve"> The Carnival is a cultural tourism event </w:t>
      </w:r>
      <w:r w:rsidR="002E0FF5" w:rsidRPr="00941D22">
        <w:rPr>
          <w:rFonts w:ascii="Calibri Light" w:hAnsi="Calibri Light"/>
        </w:rPr>
        <w:t xml:space="preserve">held </w:t>
      </w:r>
      <w:r w:rsidR="00C741F8" w:rsidRPr="00941D22">
        <w:rPr>
          <w:rFonts w:ascii="Calibri Light" w:hAnsi="Calibri Light"/>
        </w:rPr>
        <w:t>i</w:t>
      </w:r>
      <w:r w:rsidR="00AC5B42">
        <w:rPr>
          <w:rFonts w:ascii="Calibri Light" w:hAnsi="Calibri Light"/>
        </w:rPr>
        <w:t>n commemoration of the 150</w:t>
      </w:r>
      <w:r w:rsidR="00AC5B42" w:rsidRPr="00AC5B42">
        <w:rPr>
          <w:rFonts w:ascii="Calibri Light" w:hAnsi="Calibri Light"/>
          <w:vertAlign w:val="superscript"/>
        </w:rPr>
        <w:t>th</w:t>
      </w:r>
      <w:r w:rsidR="00C741F8" w:rsidRPr="00941D22">
        <w:rPr>
          <w:rFonts w:ascii="Calibri Light" w:hAnsi="Calibri Light"/>
        </w:rPr>
        <w:t xml:space="preserve"> Anniversary of the Birth of Dr. Sun Yat-Sen. Cecilia Tse took part in the kick-off ceremony during the opening. Vice Mayor of Zhongshan Municipal People’s Government, Wu </w:t>
      </w:r>
      <w:proofErr w:type="spellStart"/>
      <w:r w:rsidR="00C741F8" w:rsidRPr="00941D22">
        <w:rPr>
          <w:rFonts w:ascii="Calibri Light" w:hAnsi="Calibri Light"/>
        </w:rPr>
        <w:t>Yuexia</w:t>
      </w:r>
      <w:proofErr w:type="spellEnd"/>
      <w:r w:rsidR="00C741F8" w:rsidRPr="00941D22">
        <w:rPr>
          <w:rFonts w:ascii="Calibri Light" w:hAnsi="Calibri Light"/>
        </w:rPr>
        <w:t>,</w:t>
      </w:r>
      <w:r w:rsidR="002E0FF5" w:rsidRPr="00941D22">
        <w:rPr>
          <w:rFonts w:ascii="Calibri Light" w:hAnsi="Calibri Light"/>
        </w:rPr>
        <w:t xml:space="preserve"> </w:t>
      </w:r>
      <w:r w:rsidR="00C741F8" w:rsidRPr="00941D22">
        <w:rPr>
          <w:rFonts w:ascii="Calibri Light" w:hAnsi="Calibri Light"/>
        </w:rPr>
        <w:t xml:space="preserve">Director of </w:t>
      </w:r>
      <w:proofErr w:type="spellStart"/>
      <w:r w:rsidR="00C741F8" w:rsidRPr="00941D22">
        <w:rPr>
          <w:rFonts w:ascii="Calibri Light" w:hAnsi="Calibri Light"/>
        </w:rPr>
        <w:t>Zhongshan</w:t>
      </w:r>
      <w:proofErr w:type="spellEnd"/>
      <w:r w:rsidR="00C741F8" w:rsidRPr="00941D22">
        <w:rPr>
          <w:rFonts w:ascii="Calibri Light" w:hAnsi="Calibri Light"/>
        </w:rPr>
        <w:t xml:space="preserve"> Municipal Tourism Bureau, Wu </w:t>
      </w:r>
      <w:proofErr w:type="spellStart"/>
      <w:r w:rsidR="00C741F8" w:rsidRPr="00941D22">
        <w:rPr>
          <w:rFonts w:ascii="Calibri Light" w:hAnsi="Calibri Light"/>
        </w:rPr>
        <w:t>Jiamin</w:t>
      </w:r>
      <w:proofErr w:type="spellEnd"/>
      <w:r w:rsidR="00C741F8" w:rsidRPr="00941D22">
        <w:rPr>
          <w:rFonts w:ascii="Calibri Light" w:hAnsi="Calibri Light"/>
        </w:rPr>
        <w:t>,</w:t>
      </w:r>
      <w:r w:rsidR="002E0FF5" w:rsidRPr="00941D22">
        <w:rPr>
          <w:rFonts w:ascii="Calibri Light" w:hAnsi="Calibri Light"/>
        </w:rPr>
        <w:t xml:space="preserve"> and Director of Zhuhai Tourism Development Centre, </w:t>
      </w:r>
      <w:proofErr w:type="spellStart"/>
      <w:r w:rsidR="002E0FF5" w:rsidRPr="00941D22">
        <w:rPr>
          <w:rFonts w:ascii="Calibri Light" w:hAnsi="Calibri Light"/>
        </w:rPr>
        <w:t>Zhong</w:t>
      </w:r>
      <w:proofErr w:type="spellEnd"/>
      <w:r w:rsidR="002E0FF5" w:rsidRPr="00941D22">
        <w:rPr>
          <w:rFonts w:ascii="Calibri Light" w:hAnsi="Calibri Light"/>
        </w:rPr>
        <w:t xml:space="preserve"> </w:t>
      </w:r>
      <w:proofErr w:type="spellStart"/>
      <w:r w:rsidR="002E0FF5" w:rsidRPr="00941D22">
        <w:rPr>
          <w:rFonts w:ascii="Calibri Light" w:hAnsi="Calibri Light"/>
        </w:rPr>
        <w:t>Guohuai</w:t>
      </w:r>
      <w:proofErr w:type="spellEnd"/>
      <w:r w:rsidR="002E0FF5" w:rsidRPr="00941D22">
        <w:rPr>
          <w:rFonts w:ascii="Calibri Light" w:hAnsi="Calibri Light"/>
        </w:rPr>
        <w:t xml:space="preserve">, attended the opening ceremony together </w:t>
      </w:r>
      <w:r w:rsidR="00AC5B42">
        <w:rPr>
          <w:rFonts w:ascii="Calibri Light" w:hAnsi="Calibri Light"/>
        </w:rPr>
        <w:t xml:space="preserve">with </w:t>
      </w:r>
      <w:r w:rsidR="002E0FF5" w:rsidRPr="00941D22">
        <w:rPr>
          <w:rFonts w:ascii="Calibri Light" w:hAnsi="Calibri Light"/>
        </w:rPr>
        <w:t xml:space="preserve">other guests including tourism officials of Guangzhou and Jiangmen, etc. Riding on the occasion, MGTO exchanged the latest tourism prospect with other tourism authorities. </w:t>
      </w:r>
    </w:p>
    <w:p w:rsidR="004B0B13" w:rsidRPr="00941D22" w:rsidRDefault="004B0B13" w:rsidP="00941D22">
      <w:pPr>
        <w:snapToGrid w:val="0"/>
        <w:jc w:val="both"/>
        <w:rPr>
          <w:rFonts w:ascii="Calibri Light" w:hAnsi="Calibri Light"/>
        </w:rPr>
      </w:pPr>
    </w:p>
    <w:p w:rsidR="004B0B13" w:rsidRPr="00941D22" w:rsidRDefault="004B0B13" w:rsidP="00941D22">
      <w:pPr>
        <w:snapToGrid w:val="0"/>
        <w:jc w:val="both"/>
        <w:rPr>
          <w:rFonts w:ascii="Calibri Light" w:hAnsi="Calibri Light"/>
        </w:rPr>
      </w:pPr>
      <w:r w:rsidRPr="00941D22">
        <w:rPr>
          <w:rFonts w:ascii="Calibri Light" w:hAnsi="Calibri Light"/>
        </w:rPr>
        <w:t xml:space="preserve">In February, </w:t>
      </w:r>
      <w:r w:rsidR="002E0FF5" w:rsidRPr="00941D22">
        <w:rPr>
          <w:rFonts w:ascii="Calibri Light" w:hAnsi="Calibri Light"/>
        </w:rPr>
        <w:t>Zhongshan M</w:t>
      </w:r>
      <w:r w:rsidRPr="00941D22">
        <w:rPr>
          <w:rFonts w:ascii="Calibri Light" w:hAnsi="Calibri Light"/>
        </w:rPr>
        <w:t>unicipal Tourism Bureau,</w:t>
      </w:r>
      <w:r w:rsidR="002E0FF5" w:rsidRPr="00941D22">
        <w:rPr>
          <w:rFonts w:ascii="Calibri Light" w:hAnsi="Calibri Light"/>
        </w:rPr>
        <w:t xml:space="preserve"> Zhuhai Culture Sp</w:t>
      </w:r>
      <w:r w:rsidRPr="00941D22">
        <w:rPr>
          <w:rFonts w:ascii="Calibri Light" w:hAnsi="Calibri Light"/>
        </w:rPr>
        <w:t>orts and Tourism Bureau and MGTO held the 2015 conclusion meeting of regional cooperation in tourism between Zhongshan, Zhuhai and Macao and the 2016 work meeting in Zhuhai. During the meeting, the three tourism authorities reached a consensus that they would continue to promote</w:t>
      </w:r>
      <w:r w:rsidR="002E0FF5" w:rsidRPr="00941D22">
        <w:rPr>
          <w:rFonts w:ascii="Calibri Light" w:hAnsi="Calibri Light"/>
        </w:rPr>
        <w:t xml:space="preserve"> their shared image “Fragrant Hill in the past; Zhongshan, Zhuhai and Macao today” </w:t>
      </w:r>
      <w:r w:rsidRPr="00941D22">
        <w:rPr>
          <w:rFonts w:ascii="Calibri Light" w:hAnsi="Calibri Light"/>
        </w:rPr>
        <w:t xml:space="preserve">through organizing </w:t>
      </w:r>
      <w:r w:rsidR="002E0FF5" w:rsidRPr="00941D22">
        <w:rPr>
          <w:rFonts w:ascii="Calibri Light" w:hAnsi="Calibri Light"/>
        </w:rPr>
        <w:t>joint promotional activities in various Mainland cities along High-speed rail</w:t>
      </w:r>
      <w:r w:rsidRPr="00941D22">
        <w:rPr>
          <w:rFonts w:ascii="Calibri Light" w:hAnsi="Calibri Light"/>
        </w:rPr>
        <w:t xml:space="preserve"> routes to encourage visitation</w:t>
      </w:r>
      <w:r w:rsidR="002E0FF5" w:rsidRPr="00941D22">
        <w:rPr>
          <w:rFonts w:ascii="Calibri Light" w:hAnsi="Calibri Light"/>
        </w:rPr>
        <w:t xml:space="preserve"> to the three destinations in one tri</w:t>
      </w:r>
      <w:r w:rsidRPr="00941D22">
        <w:rPr>
          <w:rFonts w:ascii="Calibri Light" w:hAnsi="Calibri Light"/>
        </w:rPr>
        <w:t>p. In commemoration of the 150</w:t>
      </w:r>
      <w:r w:rsidRPr="00941D22">
        <w:rPr>
          <w:rFonts w:ascii="Calibri Light" w:hAnsi="Calibri Light"/>
          <w:vertAlign w:val="superscript"/>
        </w:rPr>
        <w:t>th</w:t>
      </w:r>
      <w:r w:rsidR="002E0FF5" w:rsidRPr="00941D22">
        <w:rPr>
          <w:rFonts w:ascii="Calibri Light" w:hAnsi="Calibri Light"/>
        </w:rPr>
        <w:t xml:space="preserve"> Anniversary of the Birth of Dr. Sun Yat-Sen this year, the three destinations plan</w:t>
      </w:r>
      <w:r w:rsidRPr="00941D22">
        <w:rPr>
          <w:rFonts w:ascii="Calibri Light" w:hAnsi="Calibri Light"/>
        </w:rPr>
        <w:t>ned to</w:t>
      </w:r>
      <w:r w:rsidR="002E0FF5" w:rsidRPr="00941D22">
        <w:rPr>
          <w:rFonts w:ascii="Calibri Light" w:hAnsi="Calibri Light"/>
        </w:rPr>
        <w:t xml:space="preserve"> parti</w:t>
      </w:r>
      <w:r w:rsidRPr="00941D22">
        <w:rPr>
          <w:rFonts w:ascii="Calibri Light" w:hAnsi="Calibri Light"/>
        </w:rPr>
        <w:t>cipate i</w:t>
      </w:r>
      <w:r w:rsidR="00AC5B42">
        <w:rPr>
          <w:rFonts w:ascii="Calibri Light" w:hAnsi="Calibri Light"/>
        </w:rPr>
        <w:t>n the related tourism activities</w:t>
      </w:r>
      <w:r w:rsidRPr="00941D22">
        <w:rPr>
          <w:rFonts w:ascii="Calibri Light" w:hAnsi="Calibri Light"/>
        </w:rPr>
        <w:t xml:space="preserve"> </w:t>
      </w:r>
      <w:r w:rsidR="002E0FF5" w:rsidRPr="00941D22">
        <w:rPr>
          <w:rFonts w:ascii="Calibri Light" w:hAnsi="Calibri Light"/>
        </w:rPr>
        <w:t>hosted by Zhongshan Mu</w:t>
      </w:r>
      <w:r w:rsidRPr="00941D22">
        <w:rPr>
          <w:rFonts w:ascii="Calibri Light" w:hAnsi="Calibri Light"/>
        </w:rPr>
        <w:t>nicipal Tourism Bureau. The</w:t>
      </w:r>
      <w:r w:rsidR="00C46D90" w:rsidRPr="00941D22">
        <w:rPr>
          <w:rFonts w:ascii="Calibri Light" w:hAnsi="Calibri Light"/>
        </w:rPr>
        <w:t xml:space="preserve"> three tourism authorities also</w:t>
      </w:r>
      <w:r w:rsidRPr="00941D22">
        <w:rPr>
          <w:rFonts w:ascii="Calibri Light" w:hAnsi="Calibri Light"/>
        </w:rPr>
        <w:t xml:space="preserve"> held</w:t>
      </w:r>
      <w:r w:rsidR="00C46D90" w:rsidRPr="00941D22">
        <w:rPr>
          <w:rFonts w:ascii="Calibri Light" w:hAnsi="Calibri Light"/>
        </w:rPr>
        <w:t xml:space="preserve"> joint</w:t>
      </w:r>
      <w:r w:rsidRPr="00941D22">
        <w:rPr>
          <w:rFonts w:ascii="Calibri Light" w:hAnsi="Calibri Light"/>
        </w:rPr>
        <w:t xml:space="preserve"> tourism presentation se</w:t>
      </w:r>
      <w:r w:rsidR="00C46D90" w:rsidRPr="00941D22">
        <w:rPr>
          <w:rFonts w:ascii="Calibri Light" w:hAnsi="Calibri Light"/>
        </w:rPr>
        <w:t xml:space="preserve">minars of “multi-destination travel to Zhongshan, Zhuhai and Macao” in Nanning and Guilin, </w:t>
      </w:r>
      <w:r w:rsidRPr="00941D22">
        <w:rPr>
          <w:rFonts w:ascii="Calibri Light" w:hAnsi="Calibri Light"/>
        </w:rPr>
        <w:t xml:space="preserve">Guangxi </w:t>
      </w:r>
      <w:r w:rsidR="00C46D90" w:rsidRPr="00941D22">
        <w:rPr>
          <w:rFonts w:ascii="Calibri Light" w:hAnsi="Calibri Light"/>
        </w:rPr>
        <w:t>in</w:t>
      </w:r>
      <w:r w:rsidRPr="00941D22">
        <w:rPr>
          <w:rFonts w:ascii="Calibri Light" w:hAnsi="Calibri Light"/>
        </w:rPr>
        <w:t xml:space="preserve"> May to promote </w:t>
      </w:r>
      <w:r w:rsidR="00C46D90" w:rsidRPr="00941D22">
        <w:rPr>
          <w:rFonts w:ascii="Calibri Light" w:hAnsi="Calibri Light"/>
        </w:rPr>
        <w:t xml:space="preserve">their tourism products and destinations. </w:t>
      </w:r>
    </w:p>
    <w:p w:rsidR="004B0B13" w:rsidRPr="00941D22" w:rsidRDefault="004B0B13" w:rsidP="00941D22">
      <w:pPr>
        <w:snapToGrid w:val="0"/>
        <w:jc w:val="both"/>
        <w:rPr>
          <w:rFonts w:ascii="Calibri Light" w:hAnsi="Calibri Light"/>
        </w:rPr>
      </w:pPr>
    </w:p>
    <w:p w:rsidR="002E0FF5" w:rsidRPr="00941D22" w:rsidRDefault="002E0FF5" w:rsidP="00941D22">
      <w:pPr>
        <w:snapToGrid w:val="0"/>
        <w:jc w:val="both"/>
        <w:rPr>
          <w:rFonts w:ascii="Calibri Light" w:hAnsi="Calibri Light"/>
        </w:rPr>
      </w:pPr>
      <w:r w:rsidRPr="00941D22">
        <w:rPr>
          <w:rFonts w:ascii="Calibri Light" w:hAnsi="Calibri Light"/>
        </w:rPr>
        <w:t>Back in 2006, the tourism authorities of Zhongshan, Zhuhai and Macao signed the “Memorandum of Cooperation in Tourism between Zhongshan, Zhuhai and Macao” to enhance their collaboration in tourism and brand their cities as one regional destination around the theme o</w:t>
      </w:r>
      <w:r w:rsidR="00D10844">
        <w:rPr>
          <w:rFonts w:ascii="Calibri Light" w:hAnsi="Calibri Light"/>
        </w:rPr>
        <w:t>f Fragrant Hill and Dr. Sun Yat-</w:t>
      </w:r>
      <w:r w:rsidRPr="00941D22">
        <w:rPr>
          <w:rFonts w:ascii="Calibri Light" w:hAnsi="Calibri Light"/>
        </w:rPr>
        <w:t>Sen’s life history.</w:t>
      </w:r>
    </w:p>
    <w:p w:rsidR="00941D22" w:rsidRPr="005B591A" w:rsidRDefault="00941D22" w:rsidP="00941D22">
      <w:pPr>
        <w:snapToGrid w:val="0"/>
        <w:jc w:val="both"/>
        <w:rPr>
          <w:rFonts w:ascii="Calibri Light" w:hAnsi="Calibri Light"/>
          <w:szCs w:val="24"/>
        </w:rPr>
      </w:pPr>
    </w:p>
    <w:p w:rsidR="00941D22" w:rsidRPr="00941D22" w:rsidRDefault="00941D22" w:rsidP="00941D22">
      <w:pPr>
        <w:pStyle w:val="Web"/>
        <w:snapToGrid w:val="0"/>
        <w:spacing w:before="0" w:beforeAutospacing="0" w:after="0" w:afterAutospacing="0"/>
        <w:jc w:val="both"/>
        <w:rPr>
          <w:rFonts w:ascii="Calibri Light" w:hAnsi="Calibri Light"/>
        </w:rPr>
      </w:pPr>
      <w:r w:rsidRPr="00941D22">
        <w:rPr>
          <w:rFonts w:ascii="Calibri Light" w:hAnsi="Calibri Light" w:cs="Times New Roman"/>
          <w:b/>
          <w:bCs/>
          <w:sz w:val="24"/>
          <w:szCs w:val="24"/>
        </w:rPr>
        <w:t>The press release is available at:</w:t>
      </w:r>
    </w:p>
    <w:p w:rsidR="00941D22" w:rsidRPr="00941D22" w:rsidRDefault="00253F57" w:rsidP="00941D22">
      <w:pPr>
        <w:snapToGrid w:val="0"/>
        <w:jc w:val="both"/>
        <w:rPr>
          <w:rFonts w:ascii="Calibri Light" w:hAnsi="Calibri Light" w:cs="Arial"/>
          <w:szCs w:val="24"/>
        </w:rPr>
      </w:pPr>
      <w:hyperlink r:id="rId7" w:history="1">
        <w:r w:rsidR="00941D22" w:rsidRPr="00941D22">
          <w:rPr>
            <w:rStyle w:val="a5"/>
            <w:rFonts w:ascii="Calibri Light" w:hAnsi="Calibri Light" w:cs="Arial"/>
            <w:szCs w:val="24"/>
          </w:rPr>
          <w:t>http://industry.macaotourism.gov.mo/en/pressroom/index.php</w:t>
        </w:r>
      </w:hyperlink>
    </w:p>
    <w:p w:rsidR="00941D22" w:rsidRPr="00941D22" w:rsidRDefault="00941D22" w:rsidP="00941D22">
      <w:pPr>
        <w:pStyle w:val="Web"/>
        <w:snapToGrid w:val="0"/>
        <w:spacing w:before="0" w:beforeAutospacing="0" w:after="0" w:afterAutospacing="0"/>
        <w:jc w:val="both"/>
        <w:rPr>
          <w:rFonts w:ascii="Calibri Light" w:hAnsi="Calibri Light" w:cs="Times New Roman"/>
          <w:color w:val="auto"/>
          <w:sz w:val="24"/>
          <w:szCs w:val="24"/>
        </w:rPr>
      </w:pPr>
    </w:p>
    <w:p w:rsidR="00941D22" w:rsidRDefault="00941D22" w:rsidP="00941D22">
      <w:pPr>
        <w:pStyle w:val="Web"/>
        <w:snapToGrid w:val="0"/>
        <w:spacing w:before="0" w:beforeAutospacing="0" w:after="0" w:afterAutospacing="0"/>
        <w:jc w:val="both"/>
        <w:rPr>
          <w:rFonts w:ascii="Calibri Light" w:hAnsi="Calibri Light" w:cs="Times New Roman"/>
          <w:b/>
          <w:color w:val="auto"/>
          <w:sz w:val="24"/>
          <w:szCs w:val="24"/>
        </w:rPr>
      </w:pPr>
      <w:r>
        <w:rPr>
          <w:rFonts w:ascii="Calibri Light" w:hAnsi="Calibri Light" w:cs="Times New Roman"/>
          <w:b/>
          <w:color w:val="auto"/>
          <w:sz w:val="24"/>
          <w:szCs w:val="24"/>
        </w:rPr>
        <w:t>Photo caption</w:t>
      </w:r>
      <w:r w:rsidRPr="00941D22">
        <w:rPr>
          <w:rFonts w:ascii="Calibri Light" w:hAnsi="Calibri Light" w:cs="Times New Roman"/>
          <w:b/>
          <w:color w:val="auto"/>
          <w:sz w:val="24"/>
          <w:szCs w:val="24"/>
        </w:rPr>
        <w:t>:</w:t>
      </w:r>
    </w:p>
    <w:p w:rsidR="00941D22" w:rsidRPr="00941D22" w:rsidRDefault="00941D22" w:rsidP="00941D22">
      <w:pPr>
        <w:pStyle w:val="Web"/>
        <w:snapToGrid w:val="0"/>
        <w:spacing w:before="0" w:beforeAutospacing="0" w:after="0" w:afterAutospacing="0"/>
        <w:jc w:val="both"/>
        <w:rPr>
          <w:rFonts w:ascii="Calibri Light" w:hAnsi="Calibri Light" w:cs="Times New Roman"/>
          <w:color w:val="auto"/>
          <w:sz w:val="24"/>
          <w:szCs w:val="24"/>
        </w:rPr>
      </w:pPr>
      <w:r>
        <w:rPr>
          <w:rFonts w:ascii="Calibri Light" w:hAnsi="Calibri Light" w:cs="Times New Roman"/>
          <w:color w:val="auto"/>
          <w:sz w:val="24"/>
          <w:szCs w:val="24"/>
        </w:rPr>
        <w:t xml:space="preserve">Cecilia Tse </w:t>
      </w:r>
      <w:r w:rsidR="00596F62">
        <w:rPr>
          <w:rFonts w:ascii="Calibri Light" w:hAnsi="Calibri Light" w:cs="Times New Roman"/>
          <w:color w:val="auto"/>
          <w:sz w:val="24"/>
          <w:szCs w:val="24"/>
        </w:rPr>
        <w:t>and others attend</w:t>
      </w:r>
      <w:r>
        <w:rPr>
          <w:rFonts w:ascii="Calibri Light" w:hAnsi="Calibri Light" w:cs="Times New Roman"/>
          <w:color w:val="auto"/>
          <w:sz w:val="24"/>
          <w:szCs w:val="24"/>
        </w:rPr>
        <w:t xml:space="preserve"> “</w:t>
      </w:r>
      <w:r w:rsidRPr="00941D22">
        <w:rPr>
          <w:rFonts w:ascii="Calibri Light" w:hAnsi="Calibri Light"/>
          <w:sz w:val="24"/>
          <w:szCs w:val="24"/>
        </w:rPr>
        <w:t xml:space="preserve">Zhongshan </w:t>
      </w:r>
      <w:r w:rsidR="00AC5B42">
        <w:rPr>
          <w:rFonts w:ascii="Calibri Light" w:hAnsi="Calibri Light"/>
          <w:sz w:val="24"/>
          <w:szCs w:val="24"/>
        </w:rPr>
        <w:t>Tourism Cultural Carnival</w:t>
      </w:r>
      <w:r w:rsidRPr="00941D22">
        <w:rPr>
          <w:rFonts w:ascii="Calibri Light" w:hAnsi="Calibri Light"/>
          <w:sz w:val="24"/>
          <w:szCs w:val="24"/>
        </w:rPr>
        <w:t>” Opening</w:t>
      </w:r>
    </w:p>
    <w:sectPr w:rsidR="00941D22" w:rsidRPr="00941D22" w:rsidSect="004B0B13">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7CE" w:rsidRDefault="001027CE" w:rsidP="00596F62">
      <w:r>
        <w:separator/>
      </w:r>
    </w:p>
  </w:endnote>
  <w:endnote w:type="continuationSeparator" w:id="0">
    <w:p w:rsidR="001027CE" w:rsidRDefault="001027CE" w:rsidP="00596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7CE" w:rsidRDefault="001027CE" w:rsidP="00596F62">
      <w:r>
        <w:separator/>
      </w:r>
    </w:p>
  </w:footnote>
  <w:footnote w:type="continuationSeparator" w:id="0">
    <w:p w:rsidR="001027CE" w:rsidRDefault="001027CE" w:rsidP="00596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D5720"/>
    <w:multiLevelType w:val="hybridMultilevel"/>
    <w:tmpl w:val="974CC758"/>
    <w:lvl w:ilvl="0" w:tplc="C3A4E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4524"/>
    <w:rsid w:val="000C6D6C"/>
    <w:rsid w:val="001027CE"/>
    <w:rsid w:val="00156BE8"/>
    <w:rsid w:val="001748ED"/>
    <w:rsid w:val="00253F57"/>
    <w:rsid w:val="002E0FF5"/>
    <w:rsid w:val="004B0B13"/>
    <w:rsid w:val="004F24F9"/>
    <w:rsid w:val="00596F62"/>
    <w:rsid w:val="005B591A"/>
    <w:rsid w:val="00722E19"/>
    <w:rsid w:val="00726ABA"/>
    <w:rsid w:val="00941D22"/>
    <w:rsid w:val="00AC5B42"/>
    <w:rsid w:val="00BA4524"/>
    <w:rsid w:val="00C46D90"/>
    <w:rsid w:val="00C741F8"/>
    <w:rsid w:val="00D108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1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4524"/>
    <w:pPr>
      <w:jc w:val="right"/>
    </w:pPr>
  </w:style>
  <w:style w:type="character" w:customStyle="1" w:styleId="a4">
    <w:name w:val="日期 字元"/>
    <w:basedOn w:val="a0"/>
    <w:link w:val="a3"/>
    <w:uiPriority w:val="99"/>
    <w:semiHidden/>
    <w:rsid w:val="00BA4524"/>
  </w:style>
  <w:style w:type="character" w:styleId="a5">
    <w:name w:val="Hyperlink"/>
    <w:basedOn w:val="a0"/>
    <w:uiPriority w:val="99"/>
    <w:semiHidden/>
    <w:unhideWhenUsed/>
    <w:rsid w:val="00941D22"/>
    <w:rPr>
      <w:color w:val="0000FF"/>
      <w:u w:val="single"/>
    </w:rPr>
  </w:style>
  <w:style w:type="paragraph" w:styleId="Web">
    <w:name w:val="Normal (Web)"/>
    <w:basedOn w:val="a"/>
    <w:uiPriority w:val="99"/>
    <w:unhideWhenUsed/>
    <w:rsid w:val="00941D22"/>
    <w:pPr>
      <w:widowControl/>
      <w:spacing w:before="100" w:beforeAutospacing="1" w:after="100" w:afterAutospacing="1"/>
    </w:pPr>
    <w:rPr>
      <w:rFonts w:ascii="新細明體" w:eastAsia="新細明體" w:hAnsi="新細明體" w:cs="新細明體"/>
      <w:color w:val="333333"/>
      <w:kern w:val="0"/>
      <w:sz w:val="12"/>
      <w:szCs w:val="12"/>
    </w:rPr>
  </w:style>
  <w:style w:type="paragraph" w:styleId="a6">
    <w:name w:val="List Paragraph"/>
    <w:basedOn w:val="a"/>
    <w:uiPriority w:val="34"/>
    <w:qFormat/>
    <w:rsid w:val="00941D22"/>
    <w:pPr>
      <w:ind w:leftChars="200" w:left="480"/>
    </w:pPr>
  </w:style>
  <w:style w:type="paragraph" w:styleId="a7">
    <w:name w:val="header"/>
    <w:basedOn w:val="a"/>
    <w:link w:val="a8"/>
    <w:uiPriority w:val="99"/>
    <w:semiHidden/>
    <w:unhideWhenUsed/>
    <w:rsid w:val="00596F62"/>
    <w:pPr>
      <w:tabs>
        <w:tab w:val="center" w:pos="4153"/>
        <w:tab w:val="right" w:pos="8306"/>
      </w:tabs>
      <w:snapToGrid w:val="0"/>
    </w:pPr>
    <w:rPr>
      <w:sz w:val="20"/>
      <w:szCs w:val="20"/>
    </w:rPr>
  </w:style>
  <w:style w:type="character" w:customStyle="1" w:styleId="a8">
    <w:name w:val="頁首 字元"/>
    <w:basedOn w:val="a0"/>
    <w:link w:val="a7"/>
    <w:uiPriority w:val="99"/>
    <w:semiHidden/>
    <w:rsid w:val="00596F62"/>
    <w:rPr>
      <w:sz w:val="20"/>
      <w:szCs w:val="20"/>
    </w:rPr>
  </w:style>
  <w:style w:type="paragraph" w:styleId="a9">
    <w:name w:val="footer"/>
    <w:basedOn w:val="a"/>
    <w:link w:val="aa"/>
    <w:uiPriority w:val="99"/>
    <w:semiHidden/>
    <w:unhideWhenUsed/>
    <w:rsid w:val="00596F62"/>
    <w:pPr>
      <w:tabs>
        <w:tab w:val="center" w:pos="4153"/>
        <w:tab w:val="right" w:pos="8306"/>
      </w:tabs>
      <w:snapToGrid w:val="0"/>
    </w:pPr>
    <w:rPr>
      <w:sz w:val="20"/>
      <w:szCs w:val="20"/>
    </w:rPr>
  </w:style>
  <w:style w:type="character" w:customStyle="1" w:styleId="aa">
    <w:name w:val="頁尾 字元"/>
    <w:basedOn w:val="a0"/>
    <w:link w:val="a9"/>
    <w:uiPriority w:val="99"/>
    <w:semiHidden/>
    <w:rsid w:val="00596F6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dustry.macaotourism.gov.mo/en/pressroom/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439</Words>
  <Characters>2507</Characters>
  <Application>Microsoft Office Word</Application>
  <DocSecurity>0</DocSecurity>
  <Lines>20</Lines>
  <Paragraphs>5</Paragraphs>
  <ScaleCrop>false</ScaleCrop>
  <Company>Hewlett-Packard Company</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gigilam</dc:creator>
  <cp:lastModifiedBy>mandy</cp:lastModifiedBy>
  <cp:revision>5</cp:revision>
  <cp:lastPrinted>2016-11-24T08:56:00Z</cp:lastPrinted>
  <dcterms:created xsi:type="dcterms:W3CDTF">2016-11-24T07:15:00Z</dcterms:created>
  <dcterms:modified xsi:type="dcterms:W3CDTF">2016-11-24T09:30:00Z</dcterms:modified>
</cp:coreProperties>
</file>