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2C7A8" w14:textId="6C47D2E2" w:rsidR="007718A6" w:rsidRPr="005C3B90" w:rsidRDefault="007718A6" w:rsidP="007718A6">
      <w:pPr>
        <w:pStyle w:val="NormalWeb"/>
        <w:spacing w:line="320" w:lineRule="exact"/>
        <w:jc w:val="right"/>
        <w:rPr>
          <w:rFonts w:asciiTheme="minorEastAsia" w:eastAsiaTheme="minorEastAsia" w:hAnsiTheme="minorEastAsia" w:cs="Times New Roman"/>
          <w:lang w:val="pt-PT"/>
        </w:rPr>
      </w:pPr>
      <w:bookmarkStart w:id="0" w:name="_GoBack"/>
      <w:bookmarkEnd w:id="0"/>
      <w:r w:rsidRPr="005C3B90">
        <w:rPr>
          <w:rFonts w:asciiTheme="minorEastAsia" w:eastAsiaTheme="minorEastAsia" w:hAnsiTheme="minorEastAsia" w:cs="Times New Roman"/>
          <w:b/>
          <w:color w:val="000000"/>
          <w:kern w:val="2"/>
        </w:rPr>
        <w:t>發稿日期：</w:t>
      </w:r>
      <w:r w:rsidR="000C67E4" w:rsidRPr="000C67E4">
        <w:rPr>
          <w:rFonts w:ascii="Times New Roman" w:eastAsiaTheme="minorEastAsia" w:hAnsi="Times New Roman" w:cs="Times New Roman"/>
          <w:b/>
          <w:color w:val="000000"/>
          <w:kern w:val="2"/>
        </w:rPr>
        <w:t>2018</w:t>
      </w:r>
      <w:r w:rsidR="002820ED" w:rsidRPr="000C67E4">
        <w:rPr>
          <w:rFonts w:ascii="Times New Roman" w:eastAsiaTheme="minorEastAsia" w:hAnsi="Times New Roman" w:cs="Times New Roman"/>
          <w:b/>
          <w:color w:val="000000"/>
          <w:kern w:val="2"/>
        </w:rPr>
        <w:t>年</w:t>
      </w:r>
      <w:r w:rsidR="00240DCF" w:rsidRPr="000C67E4">
        <w:rPr>
          <w:rFonts w:ascii="Times New Roman" w:eastAsiaTheme="minorEastAsia" w:hAnsi="Times New Roman" w:cs="Times New Roman"/>
          <w:b/>
          <w:color w:val="000000"/>
          <w:kern w:val="2"/>
        </w:rPr>
        <w:t>6</w:t>
      </w:r>
      <w:r w:rsidRPr="000C67E4">
        <w:rPr>
          <w:rFonts w:ascii="Times New Roman" w:eastAsiaTheme="minorEastAsia" w:hAnsi="Times New Roman" w:cs="Times New Roman"/>
          <w:b/>
          <w:color w:val="000000"/>
          <w:kern w:val="2"/>
        </w:rPr>
        <w:t>月</w:t>
      </w:r>
      <w:r w:rsidR="00B6272C">
        <w:rPr>
          <w:rFonts w:ascii="Times New Roman" w:eastAsiaTheme="minorEastAsia" w:hAnsi="Times New Roman" w:cs="Times New Roman"/>
          <w:b/>
          <w:color w:val="000000"/>
          <w:kern w:val="2"/>
        </w:rPr>
        <w:t>19</w:t>
      </w:r>
      <w:r w:rsidRPr="000C67E4">
        <w:rPr>
          <w:rFonts w:ascii="Times New Roman" w:eastAsiaTheme="minorEastAsia" w:hAnsi="Times New Roman" w:cs="Times New Roman"/>
          <w:b/>
          <w:color w:val="000000"/>
          <w:kern w:val="2"/>
        </w:rPr>
        <w:t>日</w:t>
      </w:r>
    </w:p>
    <w:p w14:paraId="42F26B45" w14:textId="77777777" w:rsidR="007718A6" w:rsidRPr="005C3B90" w:rsidRDefault="007718A6" w:rsidP="007718A6">
      <w:pPr>
        <w:pStyle w:val="NormalWeb"/>
        <w:spacing w:line="320" w:lineRule="exact"/>
        <w:rPr>
          <w:rFonts w:asciiTheme="minorEastAsia" w:eastAsiaTheme="minorEastAsia" w:hAnsiTheme="minorEastAsia" w:cs="Times New Roman"/>
          <w:lang w:val="pt-PT"/>
        </w:rPr>
      </w:pPr>
      <w:r w:rsidRPr="005C3B90">
        <w:rPr>
          <w:rFonts w:asciiTheme="minorEastAsia" w:eastAsiaTheme="minorEastAsia" w:hAnsiTheme="minorEastAsia" w:cs="Times New Roman"/>
          <w:lang w:val="pt-PT"/>
        </w:rPr>
        <w:t>請惠賜篇幅刊登</w:t>
      </w:r>
    </w:p>
    <w:p w14:paraId="690A1DD7" w14:textId="77777777" w:rsidR="00FC1B54" w:rsidRPr="003262C0" w:rsidRDefault="007718A6" w:rsidP="00C2541B">
      <w:pPr>
        <w:spacing w:line="320" w:lineRule="exact"/>
        <w:jc w:val="center"/>
        <w:textAlignment w:val="baseline"/>
        <w:rPr>
          <w:rFonts w:asciiTheme="minorEastAsia" w:eastAsiaTheme="minorEastAsia" w:hAnsiTheme="minorEastAsia"/>
          <w:b/>
          <w:kern w:val="0"/>
          <w:szCs w:val="24"/>
          <w:lang w:val="pt-PT"/>
        </w:rPr>
      </w:pPr>
      <w:r w:rsidRPr="005C3B90">
        <w:rPr>
          <w:rFonts w:asciiTheme="minorEastAsia" w:eastAsiaTheme="minorEastAsia" w:hAnsiTheme="minorEastAsia" w:hint="eastAsia"/>
          <w:b/>
          <w:kern w:val="0"/>
          <w:szCs w:val="24"/>
          <w:lang w:val="pt-PT"/>
        </w:rPr>
        <w:t>新聞</w:t>
      </w:r>
      <w:r w:rsidRPr="005C3B90">
        <w:rPr>
          <w:rFonts w:asciiTheme="minorEastAsia" w:eastAsiaTheme="minorEastAsia" w:hAnsiTheme="minorEastAsia" w:hint="eastAsia"/>
          <w:b/>
          <w:kern w:val="0"/>
          <w:szCs w:val="24"/>
        </w:rPr>
        <w:t>稿</w:t>
      </w:r>
    </w:p>
    <w:p w14:paraId="4427B0E6" w14:textId="4C01CCF6" w:rsidR="00FA7752" w:rsidRPr="003262C0" w:rsidRDefault="00FA7752" w:rsidP="00FA7752">
      <w:pPr>
        <w:snapToGrid w:val="0"/>
        <w:contextualSpacing/>
        <w:mirrorIndents/>
        <w:jc w:val="center"/>
        <w:rPr>
          <w:rFonts w:ascii="Calibri" w:hAnsi="Calibri"/>
          <w:b/>
          <w:lang w:val="pt-PT"/>
        </w:rPr>
      </w:pPr>
      <w:r w:rsidRPr="00FA7752">
        <w:rPr>
          <w:rFonts w:ascii="Calibri" w:hAnsi="Calibri" w:hint="eastAsia"/>
          <w:b/>
        </w:rPr>
        <w:t>澳大師生赴雲南邊陲及傣族彝族區域</w:t>
      </w:r>
      <w:r w:rsidR="00BE2EE1">
        <w:rPr>
          <w:rFonts w:ascii="Calibri" w:hAnsi="Calibri" w:hint="eastAsia"/>
          <w:b/>
        </w:rPr>
        <w:t>義教</w:t>
      </w:r>
    </w:p>
    <w:p w14:paraId="217710D9" w14:textId="77777777" w:rsidR="00BE2EE1" w:rsidRPr="003262C0" w:rsidRDefault="00BE2EE1" w:rsidP="00FA7752">
      <w:pPr>
        <w:snapToGrid w:val="0"/>
        <w:contextualSpacing/>
        <w:mirrorIndents/>
        <w:jc w:val="both"/>
        <w:rPr>
          <w:rFonts w:ascii="Calibri" w:hAnsi="Calibri"/>
          <w:b/>
          <w:lang w:val="pt-PT"/>
        </w:rPr>
      </w:pPr>
    </w:p>
    <w:p w14:paraId="6FCE1DBC" w14:textId="1D9ED510" w:rsidR="00FA7752" w:rsidRPr="00FA7752" w:rsidRDefault="00FA7752" w:rsidP="00FA7752">
      <w:pPr>
        <w:snapToGrid w:val="0"/>
        <w:contextualSpacing/>
        <w:mirrorIndents/>
        <w:jc w:val="both"/>
        <w:rPr>
          <w:rFonts w:ascii="Calibri" w:hAnsi="Calibri"/>
        </w:rPr>
      </w:pPr>
      <w:r w:rsidRPr="00FA7752">
        <w:rPr>
          <w:rFonts w:ascii="Calibri" w:hAnsi="Calibri" w:hint="eastAsia"/>
        </w:rPr>
        <w:t>澳門大學</w:t>
      </w:r>
      <w:r w:rsidR="00EE4A40" w:rsidRPr="00FA7752">
        <w:rPr>
          <w:rFonts w:ascii="Calibri" w:hAnsi="Calibri" w:hint="eastAsia"/>
        </w:rPr>
        <w:t>何鴻</w:t>
      </w:r>
      <w:proofErr w:type="gramStart"/>
      <w:r w:rsidR="00EE4A40" w:rsidRPr="00FA7752">
        <w:rPr>
          <w:rFonts w:ascii="Calibri" w:hAnsi="Calibri" w:hint="eastAsia"/>
        </w:rPr>
        <w:t>燊</w:t>
      </w:r>
      <w:proofErr w:type="gramEnd"/>
      <w:r w:rsidR="00EE4A40" w:rsidRPr="00FA7752">
        <w:rPr>
          <w:rFonts w:ascii="Calibri" w:hAnsi="Calibri" w:hint="eastAsia"/>
        </w:rPr>
        <w:t>東亞書院及</w:t>
      </w:r>
      <w:r w:rsidRPr="00FA7752">
        <w:rPr>
          <w:rFonts w:ascii="Calibri" w:hAnsi="Calibri" w:hint="eastAsia"/>
        </w:rPr>
        <w:t>張崑崙書院師生一行</w:t>
      </w:r>
      <w:r w:rsidRPr="003262C0">
        <w:rPr>
          <w:rFonts w:ascii="Calibri" w:hAnsi="Calibri" w:hint="eastAsia"/>
          <w:lang w:val="pt-PT"/>
        </w:rPr>
        <w:t>20</w:t>
      </w:r>
      <w:r w:rsidRPr="00FA7752">
        <w:rPr>
          <w:rFonts w:ascii="Calibri" w:hAnsi="Calibri" w:hint="eastAsia"/>
        </w:rPr>
        <w:t>人</w:t>
      </w:r>
      <w:r w:rsidRPr="003262C0">
        <w:rPr>
          <w:rFonts w:ascii="Calibri" w:hAnsi="Calibri" w:hint="eastAsia"/>
          <w:lang w:val="pt-PT"/>
        </w:rPr>
        <w:t>，</w:t>
      </w:r>
      <w:r w:rsidRPr="00FA7752">
        <w:rPr>
          <w:rFonts w:ascii="Calibri" w:hAnsi="Calibri" w:hint="eastAsia"/>
        </w:rPr>
        <w:t>赴雲南</w:t>
      </w:r>
      <w:proofErr w:type="gramStart"/>
      <w:r w:rsidRPr="00FA7752">
        <w:rPr>
          <w:rFonts w:ascii="Calibri" w:hAnsi="Calibri" w:hint="eastAsia"/>
        </w:rPr>
        <w:t>邊陲景谷山區</w:t>
      </w:r>
      <w:proofErr w:type="gramEnd"/>
      <w:r w:rsidRPr="00FA7752">
        <w:rPr>
          <w:rFonts w:ascii="Calibri" w:hAnsi="Calibri" w:hint="eastAsia"/>
        </w:rPr>
        <w:t>及傣族彝族區域</w:t>
      </w:r>
      <w:r w:rsidR="00BE2EE1">
        <w:rPr>
          <w:rFonts w:ascii="Calibri" w:hAnsi="Calibri" w:hint="eastAsia"/>
        </w:rPr>
        <w:t>與</w:t>
      </w:r>
      <w:r w:rsidRPr="00FA7752">
        <w:rPr>
          <w:rFonts w:ascii="Calibri" w:hAnsi="Calibri" w:hint="eastAsia"/>
        </w:rPr>
        <w:t>當地</w:t>
      </w:r>
      <w:r w:rsidRPr="003262C0">
        <w:rPr>
          <w:rFonts w:ascii="Calibri" w:hAnsi="Calibri" w:hint="eastAsia"/>
          <w:lang w:val="pt-PT"/>
        </w:rPr>
        <w:t>13</w:t>
      </w:r>
      <w:r w:rsidRPr="00FA7752">
        <w:rPr>
          <w:rFonts w:ascii="Calibri" w:hAnsi="Calibri" w:hint="eastAsia"/>
        </w:rPr>
        <w:t>所中小學校展開為期</w:t>
      </w:r>
      <w:r w:rsidRPr="003262C0">
        <w:rPr>
          <w:rFonts w:ascii="Calibri" w:hAnsi="Calibri" w:hint="eastAsia"/>
          <w:lang w:val="pt-PT"/>
        </w:rPr>
        <w:t>15</w:t>
      </w:r>
      <w:r w:rsidRPr="00FA7752">
        <w:rPr>
          <w:rFonts w:ascii="Calibri" w:hAnsi="Calibri" w:hint="eastAsia"/>
        </w:rPr>
        <w:t>天</w:t>
      </w:r>
      <w:proofErr w:type="gramStart"/>
      <w:r w:rsidRPr="00FA7752">
        <w:rPr>
          <w:rFonts w:ascii="Calibri" w:hAnsi="Calibri" w:hint="eastAsia"/>
        </w:rPr>
        <w:t>的義教及</w:t>
      </w:r>
      <w:proofErr w:type="gramEnd"/>
      <w:r w:rsidRPr="00FA7752">
        <w:rPr>
          <w:rFonts w:ascii="Calibri" w:hAnsi="Calibri" w:hint="eastAsia"/>
        </w:rPr>
        <w:t>服務學習之旅</w:t>
      </w:r>
      <w:r w:rsidR="00BE2EE1">
        <w:rPr>
          <w:rFonts w:ascii="Calibri" w:hAnsi="Calibri" w:hint="eastAsia"/>
        </w:rPr>
        <w:t>。學生透過</w:t>
      </w:r>
      <w:r w:rsidR="00FA4BFE">
        <w:rPr>
          <w:rFonts w:ascii="Calibri" w:hAnsi="Calibri" w:hint="eastAsia"/>
        </w:rPr>
        <w:t>生動有趣</w:t>
      </w:r>
      <w:proofErr w:type="gramStart"/>
      <w:r w:rsidR="00FA4BFE">
        <w:rPr>
          <w:rFonts w:ascii="Calibri" w:hAnsi="Calibri" w:hint="eastAsia"/>
        </w:rPr>
        <w:t>的義教活動</w:t>
      </w:r>
      <w:proofErr w:type="gramEnd"/>
      <w:r w:rsidR="00FA4BFE">
        <w:rPr>
          <w:rFonts w:ascii="Calibri" w:hAnsi="Calibri" w:hint="eastAsia"/>
        </w:rPr>
        <w:t>與當地小朋友互動，增加</w:t>
      </w:r>
      <w:r w:rsidR="001E56A9">
        <w:rPr>
          <w:rFonts w:ascii="Calibri" w:hAnsi="Calibri" w:hint="eastAsia"/>
          <w:lang w:eastAsia="zh-HK"/>
        </w:rPr>
        <w:t>其</w:t>
      </w:r>
      <w:r w:rsidR="00FA4BFE">
        <w:rPr>
          <w:rFonts w:ascii="Calibri" w:hAnsi="Calibri" w:hint="eastAsia"/>
        </w:rPr>
        <w:t>學習興趣</w:t>
      </w:r>
      <w:r w:rsidRPr="00FA7752">
        <w:rPr>
          <w:rFonts w:ascii="Calibri" w:hAnsi="Calibri" w:hint="eastAsia"/>
        </w:rPr>
        <w:t>，並深入</w:t>
      </w:r>
      <w:r w:rsidR="004755CE">
        <w:rPr>
          <w:rFonts w:ascii="Calibri" w:hAnsi="Calibri" w:hint="eastAsia"/>
        </w:rPr>
        <w:t>了</w:t>
      </w:r>
      <w:r w:rsidRPr="00FA7752">
        <w:rPr>
          <w:rFonts w:ascii="Calibri" w:hAnsi="Calibri" w:hint="eastAsia"/>
        </w:rPr>
        <w:t>解祖國，</w:t>
      </w:r>
      <w:r w:rsidR="00FA4BFE">
        <w:rPr>
          <w:rFonts w:ascii="Calibri" w:hAnsi="Calibri" w:hint="eastAsia"/>
        </w:rPr>
        <w:t>感受</w:t>
      </w:r>
      <w:r w:rsidR="00C43A3D" w:rsidRPr="00C43A3D">
        <w:rPr>
          <w:rFonts w:ascii="Calibri" w:hAnsi="Calibri" w:hint="eastAsia"/>
        </w:rPr>
        <w:t>雲南邊陲及傣族彝族</w:t>
      </w:r>
      <w:r w:rsidR="00C43A3D">
        <w:rPr>
          <w:rFonts w:ascii="Calibri" w:hAnsi="Calibri" w:hint="eastAsia"/>
        </w:rPr>
        <w:t>的風土人情，</w:t>
      </w:r>
      <w:r w:rsidRPr="00FA7752">
        <w:rPr>
          <w:rFonts w:ascii="Calibri" w:hAnsi="Calibri" w:hint="eastAsia"/>
        </w:rPr>
        <w:t>增進國家和民族的認同</w:t>
      </w:r>
      <w:r w:rsidR="00FA4BFE">
        <w:rPr>
          <w:rFonts w:ascii="Calibri" w:hAnsi="Calibri" w:hint="eastAsia"/>
        </w:rPr>
        <w:t>感</w:t>
      </w:r>
      <w:r w:rsidRPr="00FA7752">
        <w:rPr>
          <w:rFonts w:ascii="Calibri" w:hAnsi="Calibri" w:hint="eastAsia"/>
        </w:rPr>
        <w:t>。</w:t>
      </w:r>
    </w:p>
    <w:p w14:paraId="5157AB62" w14:textId="77777777" w:rsidR="00FA7752" w:rsidRPr="00FA7752" w:rsidRDefault="00FA7752" w:rsidP="00FA7752">
      <w:pPr>
        <w:snapToGrid w:val="0"/>
        <w:contextualSpacing/>
        <w:mirrorIndents/>
        <w:jc w:val="both"/>
        <w:rPr>
          <w:rFonts w:ascii="Calibri" w:hAnsi="Calibri"/>
        </w:rPr>
      </w:pPr>
    </w:p>
    <w:p w14:paraId="5B32A582" w14:textId="1A722037" w:rsidR="00FA554D" w:rsidRDefault="00FA7752" w:rsidP="00D15807">
      <w:pPr>
        <w:snapToGrid w:val="0"/>
        <w:contextualSpacing/>
        <w:mirrorIndents/>
        <w:jc w:val="both"/>
        <w:rPr>
          <w:rFonts w:ascii="Calibri" w:hAnsi="Calibri"/>
        </w:rPr>
      </w:pPr>
      <w:r w:rsidRPr="00FA7752">
        <w:rPr>
          <w:rFonts w:ascii="Calibri" w:hAnsi="Calibri" w:hint="eastAsia"/>
        </w:rPr>
        <w:t>師生</w:t>
      </w:r>
      <w:r w:rsidR="004755CE">
        <w:rPr>
          <w:rFonts w:ascii="Calibri" w:hAnsi="Calibri" w:hint="eastAsia"/>
        </w:rPr>
        <w:t>們</w:t>
      </w:r>
      <w:r w:rsidRPr="00FA7752">
        <w:rPr>
          <w:rFonts w:ascii="Calibri" w:hAnsi="Calibri" w:hint="eastAsia"/>
        </w:rPr>
        <w:t>先後到當地</w:t>
      </w:r>
      <w:r w:rsidRPr="00FA7752">
        <w:rPr>
          <w:rFonts w:ascii="Calibri" w:hAnsi="Calibri" w:hint="eastAsia"/>
        </w:rPr>
        <w:t>6</w:t>
      </w:r>
      <w:r w:rsidRPr="00FA7752">
        <w:rPr>
          <w:rFonts w:ascii="Calibri" w:hAnsi="Calibri" w:hint="eastAsia"/>
        </w:rPr>
        <w:t>所山村小學、</w:t>
      </w:r>
      <w:r w:rsidRPr="00FA7752">
        <w:rPr>
          <w:rFonts w:ascii="Calibri" w:hAnsi="Calibri" w:hint="eastAsia"/>
        </w:rPr>
        <w:t>2</w:t>
      </w:r>
      <w:r w:rsidRPr="00FA7752">
        <w:rPr>
          <w:rFonts w:ascii="Calibri" w:hAnsi="Calibri" w:hint="eastAsia"/>
        </w:rPr>
        <w:t>所縣小學、</w:t>
      </w:r>
      <w:r w:rsidRPr="00FA7752">
        <w:rPr>
          <w:rFonts w:ascii="Calibri" w:hAnsi="Calibri" w:hint="eastAsia"/>
        </w:rPr>
        <w:t>1</w:t>
      </w:r>
      <w:r w:rsidRPr="00FA7752">
        <w:rPr>
          <w:rFonts w:ascii="Calibri" w:hAnsi="Calibri" w:hint="eastAsia"/>
        </w:rPr>
        <w:t>所鎮初中、</w:t>
      </w:r>
      <w:r w:rsidRPr="00FA7752">
        <w:rPr>
          <w:rFonts w:ascii="Calibri" w:hAnsi="Calibri" w:hint="eastAsia"/>
        </w:rPr>
        <w:t>3</w:t>
      </w:r>
      <w:r w:rsidRPr="00FA7752">
        <w:rPr>
          <w:rFonts w:ascii="Calibri" w:hAnsi="Calibri" w:hint="eastAsia"/>
        </w:rPr>
        <w:t>所縣高中及</w:t>
      </w:r>
      <w:r w:rsidRPr="00FA7752">
        <w:rPr>
          <w:rFonts w:ascii="Calibri" w:hAnsi="Calibri" w:hint="eastAsia"/>
        </w:rPr>
        <w:t>1</w:t>
      </w:r>
      <w:r w:rsidRPr="00FA7752">
        <w:rPr>
          <w:rFonts w:ascii="Calibri" w:hAnsi="Calibri" w:hint="eastAsia"/>
        </w:rPr>
        <w:t>所特殊教育學校</w:t>
      </w:r>
      <w:proofErr w:type="gramStart"/>
      <w:r w:rsidRPr="00FA7752">
        <w:rPr>
          <w:rFonts w:ascii="Calibri" w:hAnsi="Calibri" w:hint="eastAsia"/>
        </w:rPr>
        <w:t>進行義教</w:t>
      </w:r>
      <w:proofErr w:type="gramEnd"/>
      <w:r w:rsidR="00E76295">
        <w:rPr>
          <w:rFonts w:ascii="Calibri" w:hAnsi="Calibri" w:hint="eastAsia"/>
        </w:rPr>
        <w:t>，</w:t>
      </w:r>
      <w:r w:rsidRPr="00FA7752">
        <w:rPr>
          <w:rFonts w:ascii="Calibri" w:hAnsi="Calibri" w:hint="eastAsia"/>
        </w:rPr>
        <w:t>以輕鬆有趣的遊戲形式</w:t>
      </w:r>
      <w:r w:rsidR="004755CE">
        <w:rPr>
          <w:rFonts w:ascii="Calibri" w:hAnsi="Calibri" w:hint="eastAsia"/>
        </w:rPr>
        <w:t>與</w:t>
      </w:r>
      <w:r w:rsidRPr="00FA7752">
        <w:rPr>
          <w:rFonts w:ascii="Calibri" w:hAnsi="Calibri" w:hint="eastAsia"/>
        </w:rPr>
        <w:t>當地中小學生</w:t>
      </w:r>
      <w:r w:rsidR="00E76295">
        <w:rPr>
          <w:rFonts w:ascii="Calibri" w:hAnsi="Calibri" w:hint="eastAsia"/>
        </w:rPr>
        <w:t>互動</w:t>
      </w:r>
      <w:r w:rsidRPr="00FA7752">
        <w:rPr>
          <w:rFonts w:ascii="Calibri" w:hAnsi="Calibri" w:hint="eastAsia"/>
        </w:rPr>
        <w:t>，鍛鍊</w:t>
      </w:r>
      <w:r w:rsidR="00D15807">
        <w:rPr>
          <w:rFonts w:ascii="Calibri" w:hAnsi="Calibri" w:hint="eastAsia"/>
        </w:rPr>
        <w:t>其</w:t>
      </w:r>
      <w:r w:rsidRPr="00FA7752">
        <w:rPr>
          <w:rFonts w:ascii="Calibri" w:hAnsi="Calibri" w:hint="eastAsia"/>
        </w:rPr>
        <w:t>團隊合作及溝通能力</w:t>
      </w:r>
      <w:r w:rsidR="004904F6">
        <w:rPr>
          <w:rFonts w:ascii="Calibri" w:hAnsi="Calibri" w:hint="eastAsia"/>
        </w:rPr>
        <w:t>；同時</w:t>
      </w:r>
      <w:r w:rsidRPr="00FA7752">
        <w:rPr>
          <w:rFonts w:ascii="Calibri" w:hAnsi="Calibri" w:hint="eastAsia"/>
        </w:rPr>
        <w:t>分享自身成長及學習經驗</w:t>
      </w:r>
      <w:r w:rsidR="00EE4A40">
        <w:rPr>
          <w:rFonts w:ascii="新細明體" w:hAnsi="新細明體" w:hint="eastAsia"/>
        </w:rPr>
        <w:t>，</w:t>
      </w:r>
      <w:r w:rsidR="00EE4A40" w:rsidRPr="003262C0">
        <w:rPr>
          <w:rFonts w:ascii="Calibri" w:hAnsi="Calibri" w:hint="eastAsia"/>
        </w:rPr>
        <w:t>鼓勵當地學生好好學習，爭取更美好的未來</w:t>
      </w:r>
      <w:r w:rsidR="00FC13C1">
        <w:rPr>
          <w:rFonts w:ascii="Calibri" w:hAnsi="Calibri" w:hint="eastAsia"/>
        </w:rPr>
        <w:t>。</w:t>
      </w:r>
      <w:r w:rsidR="00BC16C4">
        <w:rPr>
          <w:rFonts w:ascii="Calibri" w:hAnsi="Calibri" w:hint="eastAsia"/>
        </w:rPr>
        <w:t>行程還包</w:t>
      </w:r>
      <w:r w:rsidR="00FA554D">
        <w:rPr>
          <w:rFonts w:ascii="Calibri" w:hAnsi="Calibri" w:hint="eastAsia"/>
          <w:lang w:eastAsia="zh-HK"/>
        </w:rPr>
        <w:t>括</w:t>
      </w:r>
      <w:r w:rsidR="00BC16C4">
        <w:rPr>
          <w:rFonts w:ascii="Calibri" w:hAnsi="Calibri" w:hint="eastAsia"/>
        </w:rPr>
        <w:t>村落及家庭探訪、鄉村體驗以及</w:t>
      </w:r>
      <w:r w:rsidR="00BC16C4" w:rsidRPr="00FA7752">
        <w:rPr>
          <w:rFonts w:ascii="Calibri" w:hAnsi="Calibri" w:hint="eastAsia"/>
        </w:rPr>
        <w:t>文化交流等。</w:t>
      </w:r>
    </w:p>
    <w:p w14:paraId="5C76A68B" w14:textId="77777777" w:rsidR="00FA554D" w:rsidRDefault="00FA554D" w:rsidP="00D15807">
      <w:pPr>
        <w:snapToGrid w:val="0"/>
        <w:contextualSpacing/>
        <w:mirrorIndents/>
        <w:jc w:val="both"/>
        <w:rPr>
          <w:rFonts w:ascii="Calibri" w:hAnsi="Calibri"/>
        </w:rPr>
      </w:pPr>
    </w:p>
    <w:p w14:paraId="6E2A132C" w14:textId="41044923" w:rsidR="00D15807" w:rsidRPr="00551B59" w:rsidRDefault="00C43A3D" w:rsidP="00D15807">
      <w:pPr>
        <w:snapToGrid w:val="0"/>
        <w:contextualSpacing/>
        <w:mirrorIndents/>
        <w:jc w:val="both"/>
        <w:rPr>
          <w:rFonts w:ascii="Calibri" w:eastAsia="SimSun" w:hAnsi="Calibri"/>
        </w:rPr>
      </w:pPr>
      <w:r w:rsidRPr="00EE4A40">
        <w:rPr>
          <w:rFonts w:ascii="Calibri" w:hAnsi="Calibri" w:hint="eastAsia"/>
        </w:rPr>
        <w:t>澳大教育學院</w:t>
      </w:r>
      <w:r w:rsidR="002141B0" w:rsidRPr="00FA7752">
        <w:rPr>
          <w:rFonts w:ascii="Calibri" w:hAnsi="Calibri" w:hint="eastAsia"/>
        </w:rPr>
        <w:t>大</w:t>
      </w:r>
      <w:proofErr w:type="gramStart"/>
      <w:r w:rsidR="002141B0" w:rsidRPr="00FA7752">
        <w:rPr>
          <w:rFonts w:ascii="Calibri" w:hAnsi="Calibri" w:hint="eastAsia"/>
        </w:rPr>
        <w:t>一</w:t>
      </w:r>
      <w:proofErr w:type="gramEnd"/>
      <w:r w:rsidR="002141B0" w:rsidRPr="00FA7752">
        <w:rPr>
          <w:rFonts w:ascii="Calibri" w:hAnsi="Calibri" w:hint="eastAsia"/>
        </w:rPr>
        <w:t>學生馬雯靜表示</w:t>
      </w:r>
      <w:r w:rsidR="002141B0">
        <w:rPr>
          <w:rFonts w:ascii="Calibri" w:hAnsi="Calibri" w:hint="eastAsia"/>
        </w:rPr>
        <w:t>，對</w:t>
      </w:r>
      <w:r w:rsidR="002141B0" w:rsidRPr="00FA7752">
        <w:rPr>
          <w:rFonts w:ascii="Calibri" w:hAnsi="Calibri" w:hint="eastAsia"/>
        </w:rPr>
        <w:t>小朋友</w:t>
      </w:r>
      <w:r w:rsidR="002141B0">
        <w:rPr>
          <w:rFonts w:ascii="Calibri" w:hAnsi="Calibri" w:hint="eastAsia"/>
        </w:rPr>
        <w:t>的求學精神印象深刻</w:t>
      </w:r>
      <w:r w:rsidR="002141B0" w:rsidRPr="00FA7752">
        <w:rPr>
          <w:rFonts w:ascii="Calibri" w:hAnsi="Calibri" w:hint="eastAsia"/>
        </w:rPr>
        <w:t>，</w:t>
      </w:r>
      <w:r w:rsidR="00BC16C4">
        <w:rPr>
          <w:rFonts w:ascii="Calibri" w:hAnsi="Calibri"/>
        </w:rPr>
        <w:t>雖</w:t>
      </w:r>
      <w:r w:rsidR="00BC16C4">
        <w:rPr>
          <w:rFonts w:ascii="Calibri" w:hAnsi="Calibri" w:hint="eastAsia"/>
        </w:rPr>
        <w:t>長時間講課而喉嚨沙啞，但小朋友們對知識的渴求讓她堅持授課</w:t>
      </w:r>
      <w:r w:rsidR="000F797F">
        <w:rPr>
          <w:rFonts w:ascii="Calibri" w:hAnsi="Calibri" w:hint="eastAsia"/>
        </w:rPr>
        <w:t>，</w:t>
      </w:r>
      <w:r w:rsidR="00744090">
        <w:rPr>
          <w:rFonts w:ascii="Calibri" w:hAnsi="Calibri" w:hint="eastAsia"/>
        </w:rPr>
        <w:t>並</w:t>
      </w:r>
      <w:r w:rsidR="00BC16C4">
        <w:rPr>
          <w:rFonts w:ascii="Calibri" w:hAnsi="Calibri" w:hint="eastAsia"/>
        </w:rPr>
        <w:t>立志將來成為一位好</w:t>
      </w:r>
      <w:r w:rsidR="004952FC">
        <w:rPr>
          <w:rFonts w:ascii="Calibri" w:hAnsi="Calibri" w:hint="eastAsia"/>
          <w:lang w:eastAsia="zh-HK"/>
        </w:rPr>
        <w:t>老</w:t>
      </w:r>
      <w:r w:rsidR="00E32D77">
        <w:rPr>
          <w:rFonts w:ascii="Calibri" w:hAnsi="Calibri" w:hint="eastAsia"/>
        </w:rPr>
        <w:t>師。就讀</w:t>
      </w:r>
      <w:r w:rsidR="002C727C" w:rsidRPr="00EE4A40">
        <w:rPr>
          <w:rFonts w:ascii="Calibri" w:hAnsi="Calibri" w:hint="eastAsia"/>
        </w:rPr>
        <w:t>工商管理學院</w:t>
      </w:r>
      <w:r w:rsidR="002833BE">
        <w:rPr>
          <w:rFonts w:ascii="Calibri" w:hAnsi="Calibri" w:hint="eastAsia"/>
          <w:lang w:eastAsia="zh-HK"/>
        </w:rPr>
        <w:t>大</w:t>
      </w:r>
      <w:r w:rsidR="00E7607B" w:rsidRPr="00FA7752">
        <w:rPr>
          <w:rFonts w:ascii="Calibri" w:hAnsi="Calibri" w:hint="eastAsia"/>
        </w:rPr>
        <w:t>二</w:t>
      </w:r>
      <w:r w:rsidR="004952FC">
        <w:rPr>
          <w:rFonts w:ascii="Calibri" w:hAnsi="Calibri" w:hint="eastAsia"/>
          <w:lang w:eastAsia="zh-HK"/>
        </w:rPr>
        <w:t>的</w:t>
      </w:r>
      <w:r w:rsidR="00E7607B" w:rsidRPr="00FA7752">
        <w:rPr>
          <w:rFonts w:ascii="Calibri" w:hAnsi="Calibri" w:hint="eastAsia"/>
        </w:rPr>
        <w:t>學生關志</w:t>
      </w:r>
      <w:proofErr w:type="gramStart"/>
      <w:r w:rsidR="00E7607B" w:rsidRPr="00FA7752">
        <w:rPr>
          <w:rFonts w:ascii="Calibri" w:hAnsi="Calibri" w:hint="eastAsia"/>
        </w:rPr>
        <w:t>濠</w:t>
      </w:r>
      <w:proofErr w:type="gramEnd"/>
      <w:r w:rsidR="00551026">
        <w:rPr>
          <w:rFonts w:ascii="Calibri" w:hAnsi="Calibri" w:hint="eastAsia"/>
        </w:rPr>
        <w:t>表示</w:t>
      </w:r>
      <w:r w:rsidR="00B3202D">
        <w:rPr>
          <w:rFonts w:ascii="Calibri" w:hAnsi="Calibri" w:hint="eastAsia"/>
        </w:rPr>
        <w:t>，</w:t>
      </w:r>
      <w:r w:rsidR="00551026">
        <w:rPr>
          <w:rFonts w:ascii="Calibri" w:hAnsi="Calibri" w:hint="eastAsia"/>
        </w:rPr>
        <w:t>是次活動</w:t>
      </w:r>
      <w:r w:rsidR="00495EB1" w:rsidRPr="00495EB1">
        <w:rPr>
          <w:rFonts w:ascii="Calibri" w:hAnsi="Calibri" w:hint="eastAsia"/>
        </w:rPr>
        <w:t>觸動心靈，不少夥伴在過程中</w:t>
      </w:r>
      <w:r w:rsidR="0032043C">
        <w:rPr>
          <w:rFonts w:ascii="Calibri" w:hAnsi="Calibri" w:hint="eastAsia"/>
        </w:rPr>
        <w:t>和當地小朋友一起</w:t>
      </w:r>
      <w:r w:rsidR="00551B59">
        <w:rPr>
          <w:rFonts w:ascii="Calibri" w:hAnsi="Calibri" w:hint="eastAsia"/>
        </w:rPr>
        <w:t>流下</w:t>
      </w:r>
      <w:r w:rsidR="00495EB1" w:rsidRPr="00495EB1">
        <w:rPr>
          <w:rFonts w:ascii="Calibri" w:hAnsi="Calibri" w:hint="eastAsia"/>
        </w:rPr>
        <w:t>感動的熱淚</w:t>
      </w:r>
      <w:r w:rsidR="0096454F">
        <w:rPr>
          <w:rFonts w:ascii="Calibri" w:hAnsi="Calibri" w:hint="eastAsia"/>
        </w:rPr>
        <w:t>。</w:t>
      </w:r>
      <w:r w:rsidR="00495EB1" w:rsidRPr="00495EB1">
        <w:rPr>
          <w:rFonts w:ascii="Calibri" w:hAnsi="Calibri" w:hint="eastAsia"/>
        </w:rPr>
        <w:t>村落及家庭探訪</w:t>
      </w:r>
      <w:r w:rsidR="00495EB1">
        <w:rPr>
          <w:rFonts w:ascii="Calibri" w:hAnsi="Calibri" w:hint="eastAsia"/>
        </w:rPr>
        <w:t>也</w:t>
      </w:r>
      <w:r w:rsidR="00495EB1" w:rsidRPr="00495EB1">
        <w:rPr>
          <w:rFonts w:ascii="Calibri" w:hAnsi="Calibri" w:hint="eastAsia"/>
        </w:rPr>
        <w:t>讓他深感當地生活的逆境和困難</w:t>
      </w:r>
      <w:r w:rsidR="0096454F">
        <w:rPr>
          <w:rFonts w:ascii="Calibri" w:hAnsi="Calibri" w:hint="eastAsia"/>
        </w:rPr>
        <w:t>，感嘆那</w:t>
      </w:r>
      <w:r w:rsidR="0096454F" w:rsidRPr="0096454F">
        <w:rPr>
          <w:rFonts w:ascii="Calibri" w:hAnsi="Calibri" w:hint="eastAsia"/>
        </w:rPr>
        <w:t>是在求存，而不是在生活</w:t>
      </w:r>
      <w:r w:rsidR="00495EB1" w:rsidRPr="00495EB1">
        <w:rPr>
          <w:rFonts w:ascii="Calibri" w:hAnsi="Calibri" w:hint="eastAsia"/>
        </w:rPr>
        <w:t>。希望書院將來舉辦更多義教活動，讓更多同學投身</w:t>
      </w:r>
      <w:r w:rsidR="00D15807">
        <w:rPr>
          <w:rFonts w:ascii="Calibri" w:hAnsi="Calibri" w:hint="eastAsia"/>
        </w:rPr>
        <w:t>其中</w:t>
      </w:r>
      <w:r w:rsidR="00495EB1" w:rsidRPr="00495EB1">
        <w:rPr>
          <w:rFonts w:ascii="Calibri" w:hAnsi="Calibri" w:hint="eastAsia"/>
        </w:rPr>
        <w:t>。</w:t>
      </w:r>
      <w:r w:rsidR="00551B59">
        <w:rPr>
          <w:rFonts w:ascii="Calibri" w:eastAsia="SimSun" w:hAnsi="Calibri" w:hint="eastAsia"/>
        </w:rPr>
        <w:t xml:space="preserve"> </w:t>
      </w:r>
    </w:p>
    <w:p w14:paraId="506C4411" w14:textId="2671507D" w:rsidR="003F25EE" w:rsidRDefault="003F25EE" w:rsidP="002141B0">
      <w:pPr>
        <w:snapToGrid w:val="0"/>
        <w:contextualSpacing/>
        <w:mirrorIndents/>
        <w:jc w:val="both"/>
        <w:rPr>
          <w:rFonts w:ascii="Calibri" w:hAnsi="Calibri"/>
        </w:rPr>
      </w:pPr>
    </w:p>
    <w:p w14:paraId="43EBB423" w14:textId="01F5C472" w:rsidR="00FA7752" w:rsidRDefault="00754E57" w:rsidP="00FA7752">
      <w:pPr>
        <w:snapToGrid w:val="0"/>
        <w:contextualSpacing/>
        <w:mirrorIndents/>
        <w:jc w:val="both"/>
        <w:rPr>
          <w:rFonts w:ascii="Calibri" w:hAnsi="Calibri"/>
        </w:rPr>
      </w:pPr>
      <w:r>
        <w:rPr>
          <w:rFonts w:ascii="Calibri" w:hAnsi="Calibri" w:hint="eastAsia"/>
          <w:lang w:eastAsia="zh-HK"/>
        </w:rPr>
        <w:t>此次為</w:t>
      </w:r>
      <w:r w:rsidR="009D6E8B">
        <w:rPr>
          <w:rFonts w:ascii="Calibri" w:eastAsia="SimSun" w:hAnsi="Calibri" w:hint="eastAsia"/>
          <w:lang w:eastAsia="zh-CN"/>
        </w:rPr>
        <w:t>書院</w:t>
      </w:r>
      <w:r w:rsidR="00FA7752" w:rsidRPr="00FA7752">
        <w:rPr>
          <w:rFonts w:ascii="Calibri" w:hAnsi="Calibri" w:hint="eastAsia"/>
        </w:rPr>
        <w:t>連續第四年</w:t>
      </w:r>
      <w:r w:rsidR="00BC16C4">
        <w:rPr>
          <w:rFonts w:ascii="Calibri" w:hAnsi="Calibri" w:hint="eastAsia"/>
        </w:rPr>
        <w:t>組織</w:t>
      </w:r>
      <w:r w:rsidR="00FA7752" w:rsidRPr="00FA7752">
        <w:rPr>
          <w:rFonts w:ascii="Calibri" w:hAnsi="Calibri" w:hint="eastAsia"/>
        </w:rPr>
        <w:t>學生來到雲南</w:t>
      </w:r>
      <w:proofErr w:type="gramStart"/>
      <w:r w:rsidR="00FA7752" w:rsidRPr="00FA7752">
        <w:rPr>
          <w:rFonts w:ascii="Calibri" w:hAnsi="Calibri" w:hint="eastAsia"/>
        </w:rPr>
        <w:t>景谷山區義教</w:t>
      </w:r>
      <w:proofErr w:type="gramEnd"/>
      <w:r w:rsidR="00FA7752" w:rsidRPr="00FA7752">
        <w:rPr>
          <w:rFonts w:ascii="Calibri" w:hAnsi="Calibri" w:hint="eastAsia"/>
        </w:rPr>
        <w:t>及服務，</w:t>
      </w:r>
      <w:r w:rsidR="00105EBB">
        <w:rPr>
          <w:rFonts w:ascii="Calibri" w:hAnsi="Calibri" w:hint="eastAsia"/>
        </w:rPr>
        <w:t>並</w:t>
      </w:r>
      <w:r w:rsidR="00FA4BFE">
        <w:rPr>
          <w:rFonts w:ascii="Calibri" w:hAnsi="Calibri" w:hint="eastAsia"/>
        </w:rPr>
        <w:t>與</w:t>
      </w:r>
      <w:r w:rsidR="00FA7752" w:rsidRPr="00FA7752">
        <w:rPr>
          <w:rFonts w:ascii="Calibri" w:hAnsi="Calibri" w:hint="eastAsia"/>
        </w:rPr>
        <w:t>當地教育局建立了友好</w:t>
      </w:r>
      <w:r w:rsidR="00FA7752" w:rsidRPr="00D15807">
        <w:rPr>
          <w:rFonts w:asciiTheme="minorEastAsia" w:eastAsiaTheme="minorEastAsia" w:hAnsiTheme="minorEastAsia" w:hint="eastAsia"/>
        </w:rPr>
        <w:t>的長期合作夥伴關係，</w:t>
      </w:r>
      <w:r w:rsidR="00FA4BFE" w:rsidRPr="00D15807">
        <w:rPr>
          <w:rFonts w:asciiTheme="minorEastAsia" w:eastAsiaTheme="minorEastAsia" w:hAnsiTheme="minorEastAsia" w:hint="eastAsia"/>
        </w:rPr>
        <w:t>同時</w:t>
      </w:r>
      <w:r w:rsidR="00FA7752" w:rsidRPr="00D15807">
        <w:rPr>
          <w:rFonts w:asciiTheme="minorEastAsia" w:eastAsiaTheme="minorEastAsia" w:hAnsiTheme="minorEastAsia" w:hint="eastAsia"/>
        </w:rPr>
        <w:t>得到當地不同學校及師生的廣泛認可。</w:t>
      </w:r>
      <w:r w:rsidR="00BE2EE1" w:rsidRPr="00FA7752">
        <w:rPr>
          <w:rFonts w:ascii="Calibri" w:hAnsi="Calibri" w:hint="eastAsia"/>
        </w:rPr>
        <w:t>該項目根據</w:t>
      </w:r>
      <w:r w:rsidR="00FA4BFE">
        <w:rPr>
          <w:rFonts w:ascii="Calibri" w:hAnsi="Calibri" w:hint="eastAsia"/>
        </w:rPr>
        <w:t>澳門</w:t>
      </w:r>
      <w:r w:rsidR="00BE2EE1" w:rsidRPr="00FA7752">
        <w:rPr>
          <w:rFonts w:ascii="Calibri" w:hAnsi="Calibri" w:hint="eastAsia"/>
        </w:rPr>
        <w:t>特區政府施政方針中的“青年志願扶貧計劃”開展。</w:t>
      </w:r>
    </w:p>
    <w:p w14:paraId="5BF8348E" w14:textId="77777777" w:rsidR="00BC16C4" w:rsidRDefault="00BC16C4" w:rsidP="00FA7752">
      <w:pPr>
        <w:snapToGrid w:val="0"/>
        <w:contextualSpacing/>
        <w:mirrorIndents/>
        <w:jc w:val="both"/>
        <w:rPr>
          <w:rFonts w:ascii="Calibri" w:hAnsi="Calibri"/>
        </w:rPr>
      </w:pPr>
    </w:p>
    <w:p w14:paraId="446A6CE5" w14:textId="77777777" w:rsidR="00FA7752" w:rsidRPr="00FA7752" w:rsidRDefault="00FA7752" w:rsidP="00FA7752">
      <w:pPr>
        <w:snapToGrid w:val="0"/>
        <w:contextualSpacing/>
        <w:mirrorIndents/>
        <w:jc w:val="both"/>
        <w:rPr>
          <w:rFonts w:ascii="Calibri" w:hAnsi="Calibri"/>
          <w:b/>
        </w:rPr>
      </w:pPr>
    </w:p>
    <w:p w14:paraId="41E06049" w14:textId="77777777" w:rsidR="00FA7752" w:rsidRPr="00FA7752" w:rsidRDefault="00FA7752" w:rsidP="00FA7752">
      <w:pPr>
        <w:snapToGrid w:val="0"/>
        <w:contextualSpacing/>
        <w:mirrorIndents/>
        <w:jc w:val="both"/>
        <w:rPr>
          <w:rFonts w:ascii="Calibri" w:hAnsi="Calibri"/>
          <w:b/>
        </w:rPr>
      </w:pPr>
      <w:r w:rsidRPr="00FA7752">
        <w:rPr>
          <w:rFonts w:ascii="Calibri" w:hAnsi="Calibri" w:hint="eastAsia"/>
          <w:b/>
        </w:rPr>
        <w:t>圖片說明：</w:t>
      </w:r>
    </w:p>
    <w:p w14:paraId="57DABB37" w14:textId="060A7C16" w:rsidR="00FA7752" w:rsidRPr="00FA7752" w:rsidRDefault="005B2407" w:rsidP="003262C0">
      <w:pPr>
        <w:pStyle w:val="ListParagraph"/>
        <w:numPr>
          <w:ilvl w:val="0"/>
          <w:numId w:val="8"/>
        </w:numPr>
        <w:snapToGrid w:val="0"/>
        <w:ind w:left="284" w:hanging="284"/>
        <w:mirrorIndents/>
        <w:jc w:val="both"/>
      </w:pPr>
      <w:r>
        <w:rPr>
          <w:rFonts w:hint="eastAsia"/>
          <w:lang w:eastAsia="zh-HK"/>
        </w:rPr>
        <w:t>澳大</w:t>
      </w:r>
      <w:r w:rsidR="00FA7752" w:rsidRPr="00FA7752">
        <w:t>學生</w:t>
      </w:r>
      <w:r w:rsidR="00ED6F88">
        <w:rPr>
          <w:rFonts w:hint="eastAsia"/>
        </w:rPr>
        <w:t>向當地</w:t>
      </w:r>
      <w:r w:rsidR="00FA7752" w:rsidRPr="00FA7752">
        <w:t>小學</w:t>
      </w:r>
      <w:r w:rsidR="002C727C">
        <w:rPr>
          <w:rFonts w:hint="eastAsia"/>
        </w:rPr>
        <w:t>生授</w:t>
      </w:r>
      <w:r w:rsidR="00FA7752" w:rsidRPr="00FA7752">
        <w:t>課</w:t>
      </w:r>
    </w:p>
    <w:p w14:paraId="12D14C83" w14:textId="5FD036A9" w:rsidR="00FA7752" w:rsidRPr="00FA7752" w:rsidRDefault="00FA7752" w:rsidP="00FA7752">
      <w:pPr>
        <w:snapToGrid w:val="0"/>
        <w:contextualSpacing/>
        <w:mirrorIndents/>
        <w:jc w:val="both"/>
      </w:pPr>
      <w:r w:rsidRPr="00FA7752">
        <w:t>2.</w:t>
      </w:r>
      <w:r w:rsidR="005B2407">
        <w:t xml:space="preserve"> </w:t>
      </w:r>
      <w:r w:rsidR="00ED6F88">
        <w:rPr>
          <w:rFonts w:hint="eastAsia"/>
        </w:rPr>
        <w:t>共進午餐</w:t>
      </w:r>
    </w:p>
    <w:p w14:paraId="41477193" w14:textId="71B2DDCC" w:rsidR="00FA7752" w:rsidRPr="00FA7752" w:rsidRDefault="002C727C" w:rsidP="00FA7752">
      <w:pPr>
        <w:snapToGrid w:val="0"/>
        <w:contextualSpacing/>
        <w:mirrorIndents/>
        <w:jc w:val="both"/>
      </w:pPr>
      <w:r>
        <w:rPr>
          <w:rFonts w:hint="eastAsia"/>
        </w:rPr>
        <w:t>3</w:t>
      </w:r>
      <w:r w:rsidR="00FA7752" w:rsidRPr="00FA7752">
        <w:t>.</w:t>
      </w:r>
      <w:r w:rsidR="005B2407">
        <w:t xml:space="preserve"> </w:t>
      </w:r>
      <w:r w:rsidR="00ED6F88">
        <w:rPr>
          <w:rFonts w:hint="eastAsia"/>
        </w:rPr>
        <w:t>義教活動增加學生學習興趣</w:t>
      </w:r>
    </w:p>
    <w:p w14:paraId="6CDCDDE8" w14:textId="0BF15343" w:rsidR="00606D44" w:rsidRPr="00FA7752" w:rsidRDefault="00ED6F88" w:rsidP="00FA7752">
      <w:pPr>
        <w:snapToGrid w:val="0"/>
        <w:contextualSpacing/>
        <w:mirrorIndents/>
        <w:jc w:val="both"/>
      </w:pPr>
      <w:r>
        <w:rPr>
          <w:rFonts w:hint="eastAsia"/>
        </w:rPr>
        <w:t>4</w:t>
      </w:r>
      <w:r w:rsidR="00FA7752" w:rsidRPr="00FA7752">
        <w:t>.</w:t>
      </w:r>
      <w:r w:rsidR="005B2407">
        <w:t xml:space="preserve"> </w:t>
      </w:r>
      <w:r w:rsidR="00FA7752" w:rsidRPr="00FA7752">
        <w:t>學生</w:t>
      </w:r>
      <w:r w:rsidR="002C727C">
        <w:rPr>
          <w:rFonts w:hint="eastAsia"/>
        </w:rPr>
        <w:t>透過生動有趣的</w:t>
      </w:r>
      <w:r>
        <w:rPr>
          <w:rFonts w:hint="eastAsia"/>
        </w:rPr>
        <w:t>教學方式</w:t>
      </w:r>
      <w:r w:rsidR="002C727C">
        <w:rPr>
          <w:rFonts w:hint="eastAsia"/>
        </w:rPr>
        <w:t>與</w:t>
      </w:r>
      <w:r>
        <w:rPr>
          <w:rFonts w:hint="eastAsia"/>
        </w:rPr>
        <w:t>小朋友互動</w:t>
      </w:r>
    </w:p>
    <w:p w14:paraId="703A0564" w14:textId="77777777" w:rsidR="00C77154" w:rsidRPr="005C3B90" w:rsidRDefault="00C77154" w:rsidP="000C67E4">
      <w:pPr>
        <w:snapToGrid w:val="0"/>
        <w:contextualSpacing/>
        <w:mirrorIndents/>
        <w:jc w:val="both"/>
        <w:rPr>
          <w:rFonts w:asciiTheme="minorEastAsia" w:eastAsiaTheme="minorEastAsia" w:hAnsiTheme="minorEastAsia"/>
          <w:i/>
          <w:sz w:val="18"/>
          <w:szCs w:val="18"/>
        </w:rPr>
      </w:pPr>
      <w:r w:rsidRPr="005C3B90">
        <w:rPr>
          <w:rFonts w:asciiTheme="minorEastAsia" w:eastAsiaTheme="minorEastAsia" w:hAnsiTheme="minorEastAsia"/>
          <w:u w:val="single"/>
        </w:rPr>
        <w:t xml:space="preserve">                                                                      </w:t>
      </w:r>
    </w:p>
    <w:p w14:paraId="7CEDADC2" w14:textId="77777777" w:rsidR="00C77154" w:rsidRPr="005C3B90" w:rsidRDefault="007850DB" w:rsidP="000C67E4">
      <w:pPr>
        <w:widowControl/>
        <w:autoSpaceDE w:val="0"/>
        <w:autoSpaceDN w:val="0"/>
        <w:snapToGrid w:val="0"/>
        <w:spacing w:line="240" w:lineRule="exact"/>
        <w:contextualSpacing/>
        <w:mirrorIndents/>
        <w:jc w:val="both"/>
        <w:rPr>
          <w:rFonts w:asciiTheme="minorEastAsia" w:eastAsiaTheme="minorEastAsia" w:hAnsiTheme="minorEastAsia"/>
          <w:b/>
          <w:bCs/>
          <w:iCs/>
          <w:color w:val="000000"/>
          <w:kern w:val="0"/>
          <w:sz w:val="20"/>
        </w:rPr>
      </w:pPr>
      <w:r w:rsidRPr="005C3B90">
        <w:rPr>
          <w:rFonts w:asciiTheme="minorEastAsia" w:eastAsiaTheme="minorEastAsia" w:hAnsiTheme="minorEastAsia"/>
          <w:noProof/>
          <w:kern w:val="0"/>
          <w:szCs w:val="24"/>
        </w:rPr>
        <w:drawing>
          <wp:anchor distT="0" distB="0" distL="114300" distR="114300" simplePos="0" relativeHeight="251659776" behindDoc="0" locked="0" layoutInCell="1" allowOverlap="1" wp14:anchorId="03717328" wp14:editId="325B7350">
            <wp:simplePos x="0" y="0"/>
            <wp:positionH relativeFrom="column">
              <wp:posOffset>5105372</wp:posOffset>
            </wp:positionH>
            <wp:positionV relativeFrom="paragraph">
              <wp:posOffset>11513</wp:posOffset>
            </wp:positionV>
            <wp:extent cx="588230" cy="605398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" cy="6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154" w:rsidRPr="005C3B90">
        <w:rPr>
          <w:rFonts w:asciiTheme="minorEastAsia" w:eastAsiaTheme="minorEastAsia" w:hAnsiTheme="minorEastAsia"/>
          <w:b/>
          <w:bCs/>
          <w:iCs/>
          <w:color w:val="000000"/>
          <w:kern w:val="0"/>
          <w:sz w:val="20"/>
        </w:rPr>
        <w:t>媒體聯繫：</w:t>
      </w:r>
    </w:p>
    <w:p w14:paraId="452FE2FD" w14:textId="77777777" w:rsidR="00C77154" w:rsidRPr="005C3B90" w:rsidRDefault="00C77154" w:rsidP="000C67E4">
      <w:pPr>
        <w:widowControl/>
        <w:autoSpaceDE w:val="0"/>
        <w:autoSpaceDN w:val="0"/>
        <w:snapToGrid w:val="0"/>
        <w:spacing w:line="240" w:lineRule="exact"/>
        <w:contextualSpacing/>
        <w:mirrorIndents/>
        <w:jc w:val="both"/>
        <w:rPr>
          <w:rFonts w:asciiTheme="minorEastAsia" w:eastAsiaTheme="minorEastAsia" w:hAnsiTheme="minorEastAsia"/>
          <w:iCs/>
          <w:color w:val="000000"/>
          <w:kern w:val="0"/>
          <w:sz w:val="20"/>
        </w:rPr>
      </w:pPr>
      <w:r w:rsidRPr="005C3B90">
        <w:rPr>
          <w:rFonts w:asciiTheme="minorEastAsia" w:eastAsiaTheme="minorEastAsia" w:hAnsiTheme="minorEastAsia"/>
          <w:iCs/>
          <w:color w:val="000000"/>
          <w:kern w:val="0"/>
          <w:sz w:val="20"/>
        </w:rPr>
        <w:t xml:space="preserve">李巧雲 電話：(853) 8822 8004 </w:t>
      </w:r>
    </w:p>
    <w:p w14:paraId="5923D2F5" w14:textId="77777777" w:rsidR="00C77154" w:rsidRPr="005C3B90" w:rsidRDefault="00BD1E94" w:rsidP="000C67E4">
      <w:pPr>
        <w:widowControl/>
        <w:autoSpaceDE w:val="0"/>
        <w:autoSpaceDN w:val="0"/>
        <w:snapToGrid w:val="0"/>
        <w:spacing w:line="240" w:lineRule="exact"/>
        <w:contextualSpacing/>
        <w:mirrorIndents/>
        <w:jc w:val="both"/>
        <w:rPr>
          <w:rFonts w:asciiTheme="minorEastAsia" w:eastAsiaTheme="minorEastAsia" w:hAnsiTheme="minorEastAsia"/>
          <w:iCs/>
          <w:color w:val="000000"/>
          <w:kern w:val="0"/>
          <w:sz w:val="20"/>
        </w:rPr>
      </w:pPr>
      <w:r w:rsidRPr="005C3B90">
        <w:rPr>
          <w:rFonts w:asciiTheme="minorEastAsia" w:eastAsiaTheme="minorEastAsia" w:hAnsiTheme="minorEastAsia"/>
          <w:iCs/>
          <w:color w:val="000000"/>
          <w:kern w:val="0"/>
          <w:sz w:val="20"/>
        </w:rPr>
        <w:t>余偉業</w:t>
      </w:r>
      <w:r w:rsidR="00C77154" w:rsidRPr="005C3B90">
        <w:rPr>
          <w:rFonts w:asciiTheme="minorEastAsia" w:eastAsiaTheme="minorEastAsia" w:hAnsiTheme="minorEastAsia"/>
          <w:iCs/>
          <w:color w:val="000000"/>
          <w:kern w:val="0"/>
          <w:sz w:val="20"/>
        </w:rPr>
        <w:t xml:space="preserve"> 電話：(853) 8822 </w:t>
      </w:r>
      <w:r w:rsidRPr="005C3B90">
        <w:rPr>
          <w:rFonts w:asciiTheme="minorEastAsia" w:eastAsiaTheme="minorEastAsia" w:hAnsiTheme="minorEastAsia"/>
          <w:iCs/>
          <w:color w:val="000000"/>
          <w:kern w:val="0"/>
          <w:sz w:val="20"/>
        </w:rPr>
        <w:t>4322</w:t>
      </w:r>
    </w:p>
    <w:p w14:paraId="4E60F30B" w14:textId="77777777" w:rsidR="00C77154" w:rsidRPr="005C3B90" w:rsidRDefault="00C77154" w:rsidP="000C67E4">
      <w:pPr>
        <w:snapToGrid w:val="0"/>
        <w:spacing w:line="320" w:lineRule="exact"/>
        <w:contextualSpacing/>
        <w:mirrorIndents/>
        <w:jc w:val="both"/>
        <w:rPr>
          <w:rFonts w:asciiTheme="minorEastAsia" w:eastAsiaTheme="minorEastAsia" w:hAnsiTheme="minorEastAsia"/>
          <w:i/>
          <w:color w:val="000000"/>
          <w:kern w:val="0"/>
          <w:sz w:val="20"/>
        </w:rPr>
      </w:pPr>
      <w:r w:rsidRPr="005C3B90">
        <w:rPr>
          <w:rFonts w:asciiTheme="minorEastAsia" w:eastAsiaTheme="minorEastAsia" w:hAnsiTheme="minorEastAsia"/>
          <w:iCs/>
          <w:color w:val="000000"/>
          <w:kern w:val="0"/>
          <w:sz w:val="20"/>
        </w:rPr>
        <w:t xml:space="preserve">澳門大學傳訊部 </w:t>
      </w:r>
      <w:proofErr w:type="gramStart"/>
      <w:r w:rsidRPr="005C3B90">
        <w:rPr>
          <w:rFonts w:asciiTheme="minorEastAsia" w:eastAsiaTheme="minorEastAsia" w:hAnsiTheme="minorEastAsia"/>
          <w:iCs/>
          <w:color w:val="000000"/>
          <w:kern w:val="0"/>
          <w:sz w:val="20"/>
        </w:rPr>
        <w:t>│</w:t>
      </w:r>
      <w:proofErr w:type="gramEnd"/>
      <w:r w:rsidRPr="005C3B90">
        <w:rPr>
          <w:rFonts w:asciiTheme="minorEastAsia" w:eastAsiaTheme="minorEastAsia" w:hAnsiTheme="minorEastAsia"/>
          <w:iCs/>
          <w:color w:val="000000"/>
          <w:kern w:val="0"/>
          <w:sz w:val="20"/>
        </w:rPr>
        <w:t xml:space="preserve"> 電郵：prs.media@umac.mo │ 澳門大學網頁：</w:t>
      </w:r>
      <w:hyperlink r:id="rId9" w:history="1">
        <w:r w:rsidRPr="005C3B90">
          <w:rPr>
            <w:rFonts w:asciiTheme="minorEastAsia" w:eastAsiaTheme="minorEastAsia" w:hAnsiTheme="minorEastAsia"/>
            <w:iCs/>
            <w:color w:val="0000FF"/>
            <w:kern w:val="0"/>
            <w:sz w:val="20"/>
            <w:u w:val="single"/>
          </w:rPr>
          <w:t>www.umac.mo</w:t>
        </w:r>
      </w:hyperlink>
      <w:r w:rsidR="007850DB" w:rsidRPr="005C3B90">
        <w:rPr>
          <w:rFonts w:asciiTheme="minorEastAsia" w:eastAsiaTheme="minorEastAsia" w:hAnsiTheme="minorEastAsia"/>
          <w:noProof/>
          <w:kern w:val="0"/>
          <w:szCs w:val="24"/>
        </w:rPr>
        <w:drawing>
          <wp:anchor distT="0" distB="0" distL="114300" distR="114300" simplePos="0" relativeHeight="251655680" behindDoc="0" locked="0" layoutInCell="1" allowOverlap="1" wp14:anchorId="79639D39" wp14:editId="7D9399C0">
            <wp:simplePos x="0" y="0"/>
            <wp:positionH relativeFrom="column">
              <wp:posOffset>4445635</wp:posOffset>
            </wp:positionH>
            <wp:positionV relativeFrom="paragraph">
              <wp:posOffset>-444500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0DB" w:rsidRPr="005C3B90">
        <w:rPr>
          <w:rFonts w:asciiTheme="minorEastAsia" w:eastAsiaTheme="minorEastAsia" w:hAnsiTheme="minorEastAsia"/>
          <w:kern w:val="0"/>
          <w:szCs w:val="24"/>
        </w:rPr>
        <w:t xml:space="preserve"> </w:t>
      </w:r>
    </w:p>
    <w:p w14:paraId="7858D85D" w14:textId="77777777" w:rsidR="000B0BBA" w:rsidRPr="005C3B90" w:rsidRDefault="000B0BBA" w:rsidP="000C67E4">
      <w:pPr>
        <w:pStyle w:val="ListParagraph"/>
        <w:snapToGrid w:val="0"/>
        <w:ind w:left="0"/>
        <w:mirrorIndents/>
        <w:jc w:val="both"/>
        <w:rPr>
          <w:rFonts w:asciiTheme="minorEastAsia" w:eastAsiaTheme="minorEastAsia" w:hAnsiTheme="minorEastAsia"/>
          <w:kern w:val="0"/>
        </w:rPr>
      </w:pPr>
    </w:p>
    <w:sectPr w:rsidR="000B0BBA" w:rsidRPr="005C3B90" w:rsidSect="00E35B56">
      <w:headerReference w:type="default" r:id="rId11"/>
      <w:footerReference w:type="default" r:id="rId12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30DDA" w14:textId="77777777" w:rsidR="00352136" w:rsidRDefault="00352136">
      <w:r>
        <w:separator/>
      </w:r>
    </w:p>
  </w:endnote>
  <w:endnote w:type="continuationSeparator" w:id="0">
    <w:p w14:paraId="603C147D" w14:textId="77777777" w:rsidR="00352136" w:rsidRDefault="0035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514D" w14:textId="77777777" w:rsidR="009D6E8B" w:rsidRDefault="009D6E8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4E463C94" wp14:editId="778ECA9C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99D09" w14:textId="77777777" w:rsidR="009D6E8B" w:rsidRDefault="009D6E8B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EF322" w14:textId="77777777" w:rsidR="009D6E8B" w:rsidRDefault="009D6E8B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7D529" w14:textId="77777777" w:rsidR="009D6E8B" w:rsidRDefault="009D6E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63C94"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62499D09" w14:textId="77777777" w:rsidR="009D6E8B" w:rsidRDefault="009D6E8B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14:paraId="34FEF322" w14:textId="77777777" w:rsidR="009D6E8B" w:rsidRDefault="009D6E8B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14:paraId="3DE7D529" w14:textId="77777777" w:rsidR="009D6E8B" w:rsidRDefault="009D6E8B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FFC280" wp14:editId="5DD57DD8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03027" w14:textId="77777777" w:rsidR="009D6E8B" w:rsidRPr="007F36DD" w:rsidRDefault="009D6E8B" w:rsidP="00842655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馬路</w:t>
                          </w:r>
                          <w:r w:rsidRPr="003262C0">
                            <w:rPr>
                              <w:rFonts w:ascii="新細明體" w:hAnsi="新細明體"/>
                              <w:sz w:val="14"/>
                              <w:szCs w:val="14"/>
                              <w:lang w:val="pt-PT"/>
                            </w:rPr>
                            <w:t xml:space="preserve"> </w:t>
                          </w:r>
                          <w:r w:rsidRPr="003262C0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AvENIDA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14:paraId="3AC44946" w14:textId="77777777" w:rsidR="009D6E8B" w:rsidRPr="00F14908" w:rsidRDefault="009D6E8B" w:rsidP="00842655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</w:t>
                          </w:r>
                          <w:proofErr w:type="gramEnd"/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14:paraId="173BCBA3" w14:textId="77777777" w:rsidR="009D6E8B" w:rsidRDefault="009D6E8B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FC280"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14:paraId="72803027" w14:textId="77777777" w:rsidR="009D6E8B" w:rsidRPr="007F36DD" w:rsidRDefault="009D6E8B" w:rsidP="00842655">
                    <w:pPr>
                      <w:jc w:val="center"/>
                      <w:rPr>
                        <w:rFonts w:ascii="PMingLiU" w:hAnsi="PMingLiU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PMingLiU" w:hAnsi="PMingLiU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PMingLiU" w:hAnsi="PMingLiU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PMingLiU" w:hAnsi="PMingLiU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PMingLiU" w:hAnsi="PMingLiU"/>
                        <w:sz w:val="14"/>
                        <w:szCs w:val="14"/>
                      </w:rPr>
                      <w:t>馬路</w:t>
                    </w:r>
                    <w:r w:rsidRPr="003262C0">
                      <w:rPr>
                        <w:rFonts w:ascii="PMingLiU" w:hAnsi="PMingLiU"/>
                        <w:sz w:val="14"/>
                        <w:szCs w:val="14"/>
                        <w:lang w:val="pt-PT"/>
                      </w:rPr>
                      <w:t xml:space="preserve"> </w:t>
                    </w:r>
                    <w:r w:rsidRPr="003262C0">
                      <w:rPr>
                        <w:rFonts w:ascii="PMingLiU" w:hAnsi="PMingLiU" w:cs="Arial"/>
                        <w:caps/>
                        <w:sz w:val="14"/>
                        <w:szCs w:val="14"/>
                        <w:lang w:val="pt-PT"/>
                      </w:rPr>
                      <w:t>AvENIDA DA UNIVERSIDADE</w:t>
                    </w:r>
                    <w:r w:rsidRPr="007F36DD">
                      <w:rPr>
                        <w:rFonts w:ascii="PMingLiU" w:hAnsi="PMingLiU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14:paraId="3AC44946" w14:textId="77777777" w:rsidR="009D6E8B" w:rsidRPr="00F14908" w:rsidRDefault="009D6E8B" w:rsidP="00842655">
                    <w:pPr>
                      <w:jc w:val="center"/>
                      <w:rPr>
                        <w:rFonts w:ascii="PMingLiU" w:hAnsi="PMingLiU"/>
                        <w:sz w:val="14"/>
                        <w:szCs w:val="14"/>
                      </w:rPr>
                    </w:pPr>
                    <w:r w:rsidRPr="00F14908">
                      <w:rPr>
                        <w:rFonts w:ascii="PMingLiU" w:hAnsi="PMingLiU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PMingLiU" w:hAnsi="PMingLiU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PMingLiU" w:hAnsi="PMingLiU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PMingLiU" w:hAnsi="PMingLiU" w:cs="Arial" w:hint="eastAsia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PMingLiU" w:hAnsi="PMingLiU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PMingLiU" w:hAnsi="PMingLiU" w:cs="Arial"/>
                        <w:sz w:val="14"/>
                        <w:szCs w:val="14"/>
                      </w:rPr>
                      <w:t xml:space="preserve">  傳真</w:t>
                    </w:r>
                    <w:proofErr w:type="gramEnd"/>
                    <w:r w:rsidRPr="00F14908">
                      <w:rPr>
                        <w:rFonts w:ascii="PMingLiU" w:hAnsi="PMingLiU" w:cs="Arial"/>
                        <w:sz w:val="14"/>
                        <w:szCs w:val="14"/>
                      </w:rPr>
                      <w:t xml:space="preserve"> Fax.: </w:t>
                    </w:r>
                    <w:r>
                      <w:rPr>
                        <w:rFonts w:ascii="PMingLiU" w:hAnsi="PMingLiU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PMingLiU" w:hAnsi="PMingLiU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PMingLiU" w:hAnsi="PMingLiU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MingLiU" w:hAnsi="PMingLiU" w:cs="Arial"/>
                        <w:sz w:val="14"/>
                        <w:szCs w:val="14"/>
                      </w:rPr>
                      <w:t>8822</w:t>
                    </w:r>
                  </w:p>
                  <w:p w14:paraId="173BCBA3" w14:textId="77777777" w:rsidR="009D6E8B" w:rsidRDefault="009D6E8B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00D30" w14:textId="77777777" w:rsidR="00352136" w:rsidRDefault="00352136">
      <w:r>
        <w:separator/>
      </w:r>
    </w:p>
  </w:footnote>
  <w:footnote w:type="continuationSeparator" w:id="0">
    <w:p w14:paraId="3889A65D" w14:textId="77777777" w:rsidR="00352136" w:rsidRDefault="0035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7A6A4" w14:textId="77777777" w:rsidR="009D6E8B" w:rsidRDefault="009D6E8B" w:rsidP="001235A9">
    <w:pPr>
      <w:pStyle w:val="Header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6E2E3E9" wp14:editId="794E5CAC">
          <wp:simplePos x="0" y="0"/>
          <wp:positionH relativeFrom="column">
            <wp:posOffset>1870710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3EAD"/>
    <w:multiLevelType w:val="hybridMultilevel"/>
    <w:tmpl w:val="A04A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693"/>
    <w:multiLevelType w:val="hybridMultilevel"/>
    <w:tmpl w:val="9164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36BD"/>
    <w:multiLevelType w:val="hybridMultilevel"/>
    <w:tmpl w:val="4D1A4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9A14CB"/>
    <w:multiLevelType w:val="hybridMultilevel"/>
    <w:tmpl w:val="FEC09832"/>
    <w:lvl w:ilvl="0" w:tplc="D882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9D104E"/>
    <w:multiLevelType w:val="hybridMultilevel"/>
    <w:tmpl w:val="72BA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D1B9A"/>
    <w:multiLevelType w:val="hybridMultilevel"/>
    <w:tmpl w:val="2D3E2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020D00"/>
    <w:rsid w:val="00022676"/>
    <w:rsid w:val="00034EEC"/>
    <w:rsid w:val="00042CDD"/>
    <w:rsid w:val="00063712"/>
    <w:rsid w:val="00066E7D"/>
    <w:rsid w:val="00091F4C"/>
    <w:rsid w:val="000974C2"/>
    <w:rsid w:val="000A24C5"/>
    <w:rsid w:val="000B0BBA"/>
    <w:rsid w:val="000B17F0"/>
    <w:rsid w:val="000B1F75"/>
    <w:rsid w:val="000C1EA5"/>
    <w:rsid w:val="000C67E4"/>
    <w:rsid w:val="000D23F9"/>
    <w:rsid w:val="000E2899"/>
    <w:rsid w:val="000E6B17"/>
    <w:rsid w:val="000E73BE"/>
    <w:rsid w:val="000F0117"/>
    <w:rsid w:val="000F7691"/>
    <w:rsid w:val="000F797F"/>
    <w:rsid w:val="00105EBB"/>
    <w:rsid w:val="00116B59"/>
    <w:rsid w:val="001235A9"/>
    <w:rsid w:val="00132A3A"/>
    <w:rsid w:val="001435EE"/>
    <w:rsid w:val="00160C6C"/>
    <w:rsid w:val="00183874"/>
    <w:rsid w:val="00192799"/>
    <w:rsid w:val="00194BBC"/>
    <w:rsid w:val="001B0015"/>
    <w:rsid w:val="001B081D"/>
    <w:rsid w:val="001D01F8"/>
    <w:rsid w:val="001D38CD"/>
    <w:rsid w:val="001D6BDB"/>
    <w:rsid w:val="001E05B1"/>
    <w:rsid w:val="001E1132"/>
    <w:rsid w:val="001E5482"/>
    <w:rsid w:val="001E56A9"/>
    <w:rsid w:val="00200A6F"/>
    <w:rsid w:val="00201B0B"/>
    <w:rsid w:val="00206683"/>
    <w:rsid w:val="00213B75"/>
    <w:rsid w:val="002141B0"/>
    <w:rsid w:val="00217C93"/>
    <w:rsid w:val="00226458"/>
    <w:rsid w:val="00227570"/>
    <w:rsid w:val="00232BEC"/>
    <w:rsid w:val="00235636"/>
    <w:rsid w:val="00240DCF"/>
    <w:rsid w:val="00247BD8"/>
    <w:rsid w:val="00262A9D"/>
    <w:rsid w:val="00277F94"/>
    <w:rsid w:val="002820ED"/>
    <w:rsid w:val="002833BE"/>
    <w:rsid w:val="0029264C"/>
    <w:rsid w:val="002A6AC3"/>
    <w:rsid w:val="002C727C"/>
    <w:rsid w:val="002D5E61"/>
    <w:rsid w:val="002E5FEB"/>
    <w:rsid w:val="002F0011"/>
    <w:rsid w:val="002F14B8"/>
    <w:rsid w:val="00312AD4"/>
    <w:rsid w:val="0032043C"/>
    <w:rsid w:val="00325E66"/>
    <w:rsid w:val="003262C0"/>
    <w:rsid w:val="003350BE"/>
    <w:rsid w:val="00337F4B"/>
    <w:rsid w:val="00352136"/>
    <w:rsid w:val="003563C3"/>
    <w:rsid w:val="00364E12"/>
    <w:rsid w:val="0037197F"/>
    <w:rsid w:val="00374209"/>
    <w:rsid w:val="00393184"/>
    <w:rsid w:val="003962E1"/>
    <w:rsid w:val="003A282E"/>
    <w:rsid w:val="003A6488"/>
    <w:rsid w:val="003B1471"/>
    <w:rsid w:val="003B7C72"/>
    <w:rsid w:val="003C076E"/>
    <w:rsid w:val="003C4C66"/>
    <w:rsid w:val="003C5884"/>
    <w:rsid w:val="003E2EC0"/>
    <w:rsid w:val="003E632C"/>
    <w:rsid w:val="003F25EE"/>
    <w:rsid w:val="003F55C9"/>
    <w:rsid w:val="00404ED2"/>
    <w:rsid w:val="00406373"/>
    <w:rsid w:val="00413EBF"/>
    <w:rsid w:val="00415178"/>
    <w:rsid w:val="00417A9A"/>
    <w:rsid w:val="00417E83"/>
    <w:rsid w:val="00420B81"/>
    <w:rsid w:val="00431BF5"/>
    <w:rsid w:val="00435FC5"/>
    <w:rsid w:val="004414B8"/>
    <w:rsid w:val="00445870"/>
    <w:rsid w:val="00453838"/>
    <w:rsid w:val="004559C8"/>
    <w:rsid w:val="0045645C"/>
    <w:rsid w:val="004755CE"/>
    <w:rsid w:val="00475E8E"/>
    <w:rsid w:val="004904F6"/>
    <w:rsid w:val="004952FC"/>
    <w:rsid w:val="00495EB1"/>
    <w:rsid w:val="00495F29"/>
    <w:rsid w:val="0049757C"/>
    <w:rsid w:val="004A0981"/>
    <w:rsid w:val="004A113D"/>
    <w:rsid w:val="004A4A10"/>
    <w:rsid w:val="004A533F"/>
    <w:rsid w:val="004A5CC2"/>
    <w:rsid w:val="004D4FF3"/>
    <w:rsid w:val="004D6AD4"/>
    <w:rsid w:val="00520ADB"/>
    <w:rsid w:val="00523316"/>
    <w:rsid w:val="0053517E"/>
    <w:rsid w:val="00551026"/>
    <w:rsid w:val="00551B59"/>
    <w:rsid w:val="005543E6"/>
    <w:rsid w:val="00557A15"/>
    <w:rsid w:val="00567977"/>
    <w:rsid w:val="005859B6"/>
    <w:rsid w:val="005A7A2D"/>
    <w:rsid w:val="005B2407"/>
    <w:rsid w:val="005C1AB6"/>
    <w:rsid w:val="005C3B90"/>
    <w:rsid w:val="005D489C"/>
    <w:rsid w:val="00606D44"/>
    <w:rsid w:val="0060769C"/>
    <w:rsid w:val="00615EB3"/>
    <w:rsid w:val="00623E8E"/>
    <w:rsid w:val="006455EA"/>
    <w:rsid w:val="006511FA"/>
    <w:rsid w:val="00653C4C"/>
    <w:rsid w:val="006542BB"/>
    <w:rsid w:val="006670ED"/>
    <w:rsid w:val="0068753F"/>
    <w:rsid w:val="00695599"/>
    <w:rsid w:val="006B602D"/>
    <w:rsid w:val="006C31AC"/>
    <w:rsid w:val="006D366A"/>
    <w:rsid w:val="006D3CAA"/>
    <w:rsid w:val="006D3FE1"/>
    <w:rsid w:val="006D6242"/>
    <w:rsid w:val="0070073D"/>
    <w:rsid w:val="007057BB"/>
    <w:rsid w:val="0070707E"/>
    <w:rsid w:val="007122DF"/>
    <w:rsid w:val="00726AA6"/>
    <w:rsid w:val="00744090"/>
    <w:rsid w:val="00750086"/>
    <w:rsid w:val="00754E57"/>
    <w:rsid w:val="00771136"/>
    <w:rsid w:val="007718A6"/>
    <w:rsid w:val="00773B65"/>
    <w:rsid w:val="007850DB"/>
    <w:rsid w:val="00797BDF"/>
    <w:rsid w:val="007A5DB8"/>
    <w:rsid w:val="007A776D"/>
    <w:rsid w:val="007D716A"/>
    <w:rsid w:val="007E6F83"/>
    <w:rsid w:val="007F1B86"/>
    <w:rsid w:val="008027CC"/>
    <w:rsid w:val="008179E7"/>
    <w:rsid w:val="008209D6"/>
    <w:rsid w:val="008221E5"/>
    <w:rsid w:val="00823569"/>
    <w:rsid w:val="00842655"/>
    <w:rsid w:val="008502F9"/>
    <w:rsid w:val="00850AE6"/>
    <w:rsid w:val="008539AB"/>
    <w:rsid w:val="008560C7"/>
    <w:rsid w:val="00863558"/>
    <w:rsid w:val="008712C9"/>
    <w:rsid w:val="008B1E7D"/>
    <w:rsid w:val="008C22BB"/>
    <w:rsid w:val="008C40F3"/>
    <w:rsid w:val="008D3E27"/>
    <w:rsid w:val="008E0AF9"/>
    <w:rsid w:val="008E71C9"/>
    <w:rsid w:val="008F0724"/>
    <w:rsid w:val="008F7E61"/>
    <w:rsid w:val="00907026"/>
    <w:rsid w:val="0091192A"/>
    <w:rsid w:val="0091632E"/>
    <w:rsid w:val="00926863"/>
    <w:rsid w:val="009277EA"/>
    <w:rsid w:val="00934739"/>
    <w:rsid w:val="009413B0"/>
    <w:rsid w:val="009456DC"/>
    <w:rsid w:val="009552EF"/>
    <w:rsid w:val="00963AF2"/>
    <w:rsid w:val="0096454F"/>
    <w:rsid w:val="00964618"/>
    <w:rsid w:val="00970258"/>
    <w:rsid w:val="009727A6"/>
    <w:rsid w:val="00972AA5"/>
    <w:rsid w:val="00985B38"/>
    <w:rsid w:val="00987927"/>
    <w:rsid w:val="00995B35"/>
    <w:rsid w:val="009B4D25"/>
    <w:rsid w:val="009C0D75"/>
    <w:rsid w:val="009D2493"/>
    <w:rsid w:val="009D692D"/>
    <w:rsid w:val="009D6E8B"/>
    <w:rsid w:val="009F21AC"/>
    <w:rsid w:val="00A1568D"/>
    <w:rsid w:val="00A27FD3"/>
    <w:rsid w:val="00A32079"/>
    <w:rsid w:val="00A329E7"/>
    <w:rsid w:val="00A42B72"/>
    <w:rsid w:val="00A53ED0"/>
    <w:rsid w:val="00A65343"/>
    <w:rsid w:val="00A83192"/>
    <w:rsid w:val="00A86304"/>
    <w:rsid w:val="00AA1106"/>
    <w:rsid w:val="00AC0A05"/>
    <w:rsid w:val="00AD0E4D"/>
    <w:rsid w:val="00AD2912"/>
    <w:rsid w:val="00AD5642"/>
    <w:rsid w:val="00AE5E04"/>
    <w:rsid w:val="00AF48D3"/>
    <w:rsid w:val="00B0153C"/>
    <w:rsid w:val="00B026EF"/>
    <w:rsid w:val="00B0293F"/>
    <w:rsid w:val="00B109BE"/>
    <w:rsid w:val="00B11086"/>
    <w:rsid w:val="00B203F8"/>
    <w:rsid w:val="00B20CBC"/>
    <w:rsid w:val="00B3202D"/>
    <w:rsid w:val="00B6272C"/>
    <w:rsid w:val="00B62A57"/>
    <w:rsid w:val="00B634D9"/>
    <w:rsid w:val="00B63596"/>
    <w:rsid w:val="00B911BD"/>
    <w:rsid w:val="00B92D0B"/>
    <w:rsid w:val="00BB0E7E"/>
    <w:rsid w:val="00BB401E"/>
    <w:rsid w:val="00BC16C4"/>
    <w:rsid w:val="00BD1E94"/>
    <w:rsid w:val="00BE0A81"/>
    <w:rsid w:val="00BE156C"/>
    <w:rsid w:val="00BE2EE1"/>
    <w:rsid w:val="00BF2F62"/>
    <w:rsid w:val="00C2541B"/>
    <w:rsid w:val="00C3584E"/>
    <w:rsid w:val="00C36E39"/>
    <w:rsid w:val="00C40CF9"/>
    <w:rsid w:val="00C43A3D"/>
    <w:rsid w:val="00C47AEF"/>
    <w:rsid w:val="00C73DEB"/>
    <w:rsid w:val="00C7581A"/>
    <w:rsid w:val="00C77154"/>
    <w:rsid w:val="00C8413A"/>
    <w:rsid w:val="00C9436E"/>
    <w:rsid w:val="00CA115C"/>
    <w:rsid w:val="00CA3F99"/>
    <w:rsid w:val="00CA5CF3"/>
    <w:rsid w:val="00CC0BCC"/>
    <w:rsid w:val="00CC21D7"/>
    <w:rsid w:val="00CC25A1"/>
    <w:rsid w:val="00CD1C0F"/>
    <w:rsid w:val="00CE091A"/>
    <w:rsid w:val="00CE0F0E"/>
    <w:rsid w:val="00CE2829"/>
    <w:rsid w:val="00CE6870"/>
    <w:rsid w:val="00CF3DE7"/>
    <w:rsid w:val="00D115A4"/>
    <w:rsid w:val="00D12644"/>
    <w:rsid w:val="00D15807"/>
    <w:rsid w:val="00D22A6F"/>
    <w:rsid w:val="00D40A9B"/>
    <w:rsid w:val="00D662FE"/>
    <w:rsid w:val="00D718A1"/>
    <w:rsid w:val="00D73A40"/>
    <w:rsid w:val="00D7447D"/>
    <w:rsid w:val="00D80C36"/>
    <w:rsid w:val="00DA5E02"/>
    <w:rsid w:val="00DC61FB"/>
    <w:rsid w:val="00DE69D9"/>
    <w:rsid w:val="00DF51D3"/>
    <w:rsid w:val="00DF7B65"/>
    <w:rsid w:val="00E21BD4"/>
    <w:rsid w:val="00E32D77"/>
    <w:rsid w:val="00E35B56"/>
    <w:rsid w:val="00E37B8B"/>
    <w:rsid w:val="00E52DA0"/>
    <w:rsid w:val="00E61801"/>
    <w:rsid w:val="00E64F78"/>
    <w:rsid w:val="00E70170"/>
    <w:rsid w:val="00E71DCA"/>
    <w:rsid w:val="00E7607B"/>
    <w:rsid w:val="00E76295"/>
    <w:rsid w:val="00E84742"/>
    <w:rsid w:val="00E90195"/>
    <w:rsid w:val="00E971F0"/>
    <w:rsid w:val="00EB0969"/>
    <w:rsid w:val="00EC1951"/>
    <w:rsid w:val="00EC1A40"/>
    <w:rsid w:val="00ED6F88"/>
    <w:rsid w:val="00EE4A40"/>
    <w:rsid w:val="00EE6357"/>
    <w:rsid w:val="00EF0FD5"/>
    <w:rsid w:val="00EF6824"/>
    <w:rsid w:val="00EF7F35"/>
    <w:rsid w:val="00F14908"/>
    <w:rsid w:val="00F25558"/>
    <w:rsid w:val="00F25EA8"/>
    <w:rsid w:val="00F31D48"/>
    <w:rsid w:val="00F336AF"/>
    <w:rsid w:val="00F35453"/>
    <w:rsid w:val="00F41347"/>
    <w:rsid w:val="00F414AE"/>
    <w:rsid w:val="00F41A21"/>
    <w:rsid w:val="00F57860"/>
    <w:rsid w:val="00F7454D"/>
    <w:rsid w:val="00FA142A"/>
    <w:rsid w:val="00FA4BFE"/>
    <w:rsid w:val="00FA554D"/>
    <w:rsid w:val="00FA730D"/>
    <w:rsid w:val="00FA7752"/>
    <w:rsid w:val="00FB4868"/>
    <w:rsid w:val="00FB578D"/>
    <w:rsid w:val="00FC13C1"/>
    <w:rsid w:val="00FC1B54"/>
    <w:rsid w:val="00FD7421"/>
    <w:rsid w:val="00FE2A22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="f">
      <v:stroke on="f"/>
    </o:shapedefaults>
    <o:shapelayout v:ext="edit">
      <o:idmap v:ext="edit" data="1"/>
    </o:shapelayout>
  </w:shapeDefaults>
  <w:decimalSymbol w:val="."/>
  <w:listSeparator w:val=","/>
  <w14:docId w14:val="3707F1B2"/>
  <w15:docId w15:val="{04B8D0CA-5349-4EB6-A23C-6CF1039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D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F14908"/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rsid w:val="00FE37B6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B6"/>
    <w:pPr>
      <w:ind w:left="720"/>
      <w:contextualSpacing/>
    </w:pPr>
    <w:rPr>
      <w:szCs w:val="24"/>
    </w:rPr>
  </w:style>
  <w:style w:type="paragraph" w:customStyle="1" w:styleId="Default">
    <w:name w:val="Default"/>
    <w:rsid w:val="004A5CC2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92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119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192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192A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92A"/>
    <w:rPr>
      <w:b/>
      <w:bCs/>
      <w:kern w:val="2"/>
    </w:rPr>
  </w:style>
  <w:style w:type="character" w:customStyle="1" w:styleId="Heading3Char">
    <w:name w:val="Heading 3 Char"/>
    <w:basedOn w:val="DefaultParagraphFont"/>
    <w:link w:val="Heading3"/>
    <w:semiHidden/>
    <w:rsid w:val="00FE2A2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ac.m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C430-5D73-46FA-A3D1-5AE07BD3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232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plslam</dc:creator>
  <cp:lastModifiedBy>emmalam</cp:lastModifiedBy>
  <cp:revision>34</cp:revision>
  <cp:lastPrinted>2011-07-15T09:14:00Z</cp:lastPrinted>
  <dcterms:created xsi:type="dcterms:W3CDTF">2018-06-12T10:41:00Z</dcterms:created>
  <dcterms:modified xsi:type="dcterms:W3CDTF">2018-06-19T11:46:00Z</dcterms:modified>
</cp:coreProperties>
</file>