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CC03" w14:textId="1DA00E76" w:rsidR="003D1994" w:rsidRPr="004179E3" w:rsidRDefault="004179E3">
      <w:pPr>
        <w:rPr>
          <w:rFonts w:ascii="Microsoft JhengHei" w:eastAsia="Microsoft JhengHei" w:hAnsi="Microsoft JhengHei" w:cs="Microsoft JhengHei"/>
          <w:sz w:val="24"/>
          <w:szCs w:val="24"/>
          <w:lang w:val="pt-PT"/>
        </w:rPr>
      </w:pPr>
      <w:r w:rsidRP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C</w:t>
      </w:r>
      <w:r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omunicado do C</w:t>
      </w:r>
      <w:r w:rsidRP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entro de Coordenação de Contingência do Novo Tipo de Coronavírus</w:t>
      </w:r>
      <w:r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, 29 de </w:t>
      </w:r>
      <w:r w:rsidRPr="00911CE9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Março</w:t>
      </w:r>
      <w:r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de 2020.</w:t>
      </w:r>
    </w:p>
    <w:p w14:paraId="08EF9225" w14:textId="77777777" w:rsidR="003D1994" w:rsidRPr="004179E3" w:rsidRDefault="008A0025">
      <w:pPr>
        <w:jc w:val="center"/>
        <w:rPr>
          <w:rFonts w:ascii="Microsoft JhengHei" w:eastAsia="Microsoft JhengHei" w:hAnsi="Microsoft JhengHei" w:cs="Microsoft JhengHei"/>
          <w:sz w:val="32"/>
          <w:szCs w:val="32"/>
          <w:lang w:val="pt-PT"/>
        </w:rPr>
      </w:pPr>
      <w:r w:rsidRPr="004179E3">
        <w:rPr>
          <w:rFonts w:ascii="Microsoft JhengHei" w:eastAsia="Microsoft JhengHei" w:hAnsi="Microsoft JhengHei" w:cs="Microsoft JhengHei"/>
          <w:sz w:val="24"/>
          <w:szCs w:val="24"/>
          <w:lang w:val="pt-PT"/>
        </w:rPr>
        <w:t xml:space="preserve"> </w:t>
      </w:r>
    </w:p>
    <w:p w14:paraId="0E8AC528" w14:textId="710573D2" w:rsidR="00844DBF" w:rsidRPr="00844DBF" w:rsidRDefault="00844DBF" w:rsidP="00844D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440"/>
        <w:jc w:val="center"/>
        <w:outlineLvl w:val="4"/>
        <w:rPr>
          <w:rFonts w:ascii="Times New Roman" w:eastAsia="Microsoft JhengHei" w:hAnsi="Times New Roman" w:cs="Times New Roman"/>
          <w:b/>
          <w:bCs/>
          <w:color w:val="auto"/>
          <w:sz w:val="28"/>
          <w:szCs w:val="28"/>
          <w:bdr w:val="none" w:sz="0" w:space="0" w:color="auto"/>
          <w:lang w:val="pt-PT"/>
          <w14:textOutline w14:w="0" w14:cap="rnd" w14:cmpd="sng" w14:algn="ctr">
            <w14:noFill/>
            <w14:prstDash w14:val="solid"/>
            <w14:bevel/>
          </w14:textOutline>
        </w:rPr>
      </w:pPr>
      <w:r w:rsidRPr="00844DBF">
        <w:rPr>
          <w:rFonts w:ascii="Times New Roman" w:eastAsia="Microsoft JhengHei" w:hAnsi="Times New Roman" w:cs="Times New Roman"/>
          <w:b/>
          <w:bCs/>
          <w:color w:val="auto"/>
          <w:sz w:val="28"/>
          <w:szCs w:val="28"/>
          <w:bdr w:val="none" w:sz="0" w:space="0" w:color="auto"/>
          <w:lang w:val="pt-PT"/>
          <w14:textOutline w14:w="0" w14:cap="rnd" w14:cmpd="sng" w14:algn="ctr">
            <w14:noFill/>
            <w14:prstDash w14:val="solid"/>
            <w14:bevel/>
          </w14:textOutline>
        </w:rPr>
        <w:t>Novo caso confirmado de pneumonia causada pelo novo tipo de coronavírus (COVID-19) em Macau - 3</w:t>
      </w:r>
      <w:r>
        <w:rPr>
          <w:rFonts w:ascii="Times New Roman" w:eastAsia="Microsoft JhengHei" w:hAnsi="Times New Roman" w:cs="Times New Roman"/>
          <w:b/>
          <w:bCs/>
          <w:color w:val="auto"/>
          <w:sz w:val="28"/>
          <w:szCs w:val="28"/>
          <w:bdr w:val="none" w:sz="0" w:space="0" w:color="auto"/>
          <w:lang w:val="pt-PT"/>
          <w14:textOutline w14:w="0" w14:cap="rnd" w14:cmpd="sng" w14:algn="ctr">
            <w14:noFill/>
            <w14:prstDash w14:val="solid"/>
            <w14:bevel/>
          </w14:textOutline>
        </w:rPr>
        <w:t>8</w:t>
      </w:r>
      <w:r w:rsidRPr="00844DBF">
        <w:rPr>
          <w:rFonts w:ascii="Times New Roman" w:eastAsia="Microsoft JhengHei" w:hAnsi="Times New Roman" w:cs="Times New Roman"/>
          <w:b/>
          <w:bCs/>
          <w:color w:val="auto"/>
          <w:sz w:val="28"/>
          <w:szCs w:val="28"/>
          <w:bdr w:val="none" w:sz="0" w:space="0" w:color="auto"/>
          <w:lang w:val="pt-PT"/>
          <w14:textOutline w14:w="0" w14:cap="rnd" w14:cmpd="sng" w14:algn="ctr">
            <w14:noFill/>
            <w14:prstDash w14:val="solid"/>
            <w14:bevel/>
          </w14:textOutline>
        </w:rPr>
        <w:t>.º caso</w:t>
      </w:r>
    </w:p>
    <w:p w14:paraId="75220579" w14:textId="77777777" w:rsidR="003D1994" w:rsidRPr="00844DBF" w:rsidRDefault="008A0025">
      <w:pPr>
        <w:rPr>
          <w:rFonts w:ascii="Microsoft JhengHei" w:eastAsia="Microsoft JhengHei" w:hAnsi="Microsoft JhengHei" w:cs="Microsoft JhengHei"/>
          <w:sz w:val="24"/>
          <w:szCs w:val="24"/>
          <w:lang w:val="pt-PT"/>
        </w:rPr>
      </w:pPr>
      <w:r w:rsidRPr="00844DBF">
        <w:rPr>
          <w:rFonts w:ascii="Microsoft JhengHei" w:eastAsia="Microsoft JhengHei" w:hAnsi="Microsoft JhengHei" w:cs="Microsoft JhengHei"/>
          <w:sz w:val="24"/>
          <w:szCs w:val="24"/>
          <w:lang w:val="pt-PT"/>
        </w:rPr>
        <w:t xml:space="preserve"> </w:t>
      </w:r>
    </w:p>
    <w:p w14:paraId="3CB42CD4" w14:textId="77777777" w:rsidR="00525315" w:rsidRDefault="008A0025" w:rsidP="00E31324">
      <w:pPr>
        <w:spacing w:beforeLines="50" w:before="120" w:line="400" w:lineRule="exact"/>
        <w:jc w:val="both"/>
        <w:rPr>
          <w:rFonts w:ascii="Times New Roman" w:eastAsia="Microsoft JhengHei" w:hAnsi="Times New Roman" w:cs="Times New Roman"/>
          <w:sz w:val="24"/>
          <w:szCs w:val="24"/>
          <w:lang w:val="pt-PT"/>
        </w:rPr>
      </w:pPr>
      <w:r w:rsidRPr="00844DBF">
        <w:rPr>
          <w:rFonts w:ascii="Microsoft JhengHei" w:eastAsia="Microsoft JhengHei" w:hAnsi="Microsoft JhengHei" w:cs="Microsoft JhengHei"/>
          <w:sz w:val="24"/>
          <w:szCs w:val="24"/>
          <w:lang w:val="pt-PT"/>
        </w:rPr>
        <w:t xml:space="preserve">       </w:t>
      </w:r>
      <w:r w:rsidR="00844DBF" w:rsidRP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O Centro de Coordenação de Contingência do Novo Tipo de Coronavírus anuncia que foi registado um novo caso importado de pneumonia causada pelo novo tipo de coronavírus em Macau, </w:t>
      </w:r>
      <w:r w:rsid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domingo</w:t>
      </w:r>
      <w:r w:rsidR="00844DBF" w:rsidRP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2</w:t>
      </w:r>
      <w:r w:rsid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9</w:t>
      </w:r>
      <w:r w:rsidR="00844DBF" w:rsidRP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de </w:t>
      </w:r>
      <w:r w:rsid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M</w:t>
      </w:r>
      <w:r w:rsidR="00844DBF" w:rsidRP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arço, registado como 3</w:t>
      </w:r>
      <w:r w:rsid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8.</w:t>
      </w:r>
      <w:r w:rsid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vertAlign w:val="superscript"/>
          <w:lang w:val="pt-PT"/>
        </w:rPr>
        <w:t>o</w:t>
      </w:r>
      <w:r w:rsidR="00844DBF" w:rsidRPr="00844DBF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caso confirmado.</w:t>
      </w:r>
    </w:p>
    <w:p w14:paraId="523ABEAE" w14:textId="5C90F89F" w:rsidR="00911CE9" w:rsidRDefault="00E31324" w:rsidP="00E31324">
      <w:pPr>
        <w:spacing w:beforeLines="50" w:before="120" w:line="400" w:lineRule="exact"/>
        <w:jc w:val="both"/>
        <w:rPr>
          <w:rFonts w:ascii="Times New Roman" w:eastAsia="Microsoft JhengHei" w:hAnsi="Times New Roman" w:cs="Times New Roman"/>
          <w:sz w:val="24"/>
          <w:szCs w:val="24"/>
          <w:lang w:val="pt-PT"/>
        </w:rPr>
      </w:pPr>
      <w:r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O</w:t>
      </w:r>
      <w:r w:rsidR="00844DBF" w:rsidRPr="00911CE9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doente</w:t>
      </w:r>
      <w:r w:rsidR="00525315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é</w:t>
      </w:r>
      <w:r w:rsidR="00844DBF" w:rsidRPr="00911CE9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do sexo </w:t>
      </w:r>
      <w:r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masculino</w:t>
      </w:r>
      <w:r w:rsidR="00844DBF" w:rsidRPr="00911CE9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, 44 anos de idade, residente de Macau</w:t>
      </w:r>
      <w:r w:rsidR="000013D0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,</w:t>
      </w:r>
      <w:r w:rsidR="00844DBF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 xml:space="preserve"> chegou a Hong Kong do Reino Unido, entrou em Macau pelo </w:t>
      </w:r>
      <w:bookmarkStart w:id="0" w:name="_Hlk36319253"/>
      <w:r w:rsidR="00911CE9" w:rsidRPr="00911CE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posto </w:t>
      </w:r>
      <w:bookmarkStart w:id="1" w:name="_Hlk32360517"/>
      <w:r w:rsidR="00911CE9" w:rsidRPr="00911CE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fronteiriço</w:t>
      </w:r>
      <w:bookmarkEnd w:id="0"/>
      <w:bookmarkEnd w:id="1"/>
      <w:r w:rsidR="00844DBF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 xml:space="preserve"> da </w:t>
      </w:r>
      <w:r w:rsidR="00911CE9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>P</w:t>
      </w:r>
      <w:r w:rsidR="00844DBF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>onte</w:t>
      </w:r>
      <w:r w:rsidR="00911CE9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 xml:space="preserve"> de</w:t>
      </w:r>
      <w:r w:rsidR="00844DBF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 xml:space="preserve"> Hong Kong-</w:t>
      </w:r>
      <w:proofErr w:type="spellStart"/>
      <w:r w:rsidR="00844DBF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>Zhuhai</w:t>
      </w:r>
      <w:proofErr w:type="spellEnd"/>
      <w:r w:rsidR="00844DBF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 xml:space="preserve">-Macau no dia 18 de </w:t>
      </w:r>
      <w:r w:rsidR="00911CE9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>M</w:t>
      </w:r>
      <w:r w:rsidR="00844DBF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 xml:space="preserve">arço e, naquele momento, foi </w:t>
      </w:r>
      <w:r w:rsidR="00911CE9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>encaminhad</w:t>
      </w:r>
      <w:r>
        <w:rPr>
          <w:rFonts w:ascii="Times New Roman" w:eastAsia="Microsoft JhengHei" w:hAnsi="Times New Roman" w:cs="Times New Roman"/>
          <w:sz w:val="24"/>
          <w:szCs w:val="24"/>
          <w:lang w:val="pt-PT"/>
        </w:rPr>
        <w:t>o</w:t>
      </w:r>
      <w:r w:rsidR="00844DBF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 xml:space="preserve"> para observação médica no </w:t>
      </w:r>
      <w:r w:rsidR="00911CE9" w:rsidRPr="00911CE9">
        <w:rPr>
          <w:rFonts w:ascii="Times New Roman" w:eastAsiaTheme="minorEastAsia" w:hAnsi="Times New Roman"/>
          <w:sz w:val="24"/>
          <w:szCs w:val="24"/>
          <w:lang w:val="pt-PT"/>
        </w:rPr>
        <w:t>Hotel China Coroa d’Ouro</w:t>
      </w:r>
      <w:r w:rsidR="00844DBF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>, de acordo com as medidas de quarentena do</w:t>
      </w:r>
      <w:r w:rsid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>s</w:t>
      </w:r>
      <w:r w:rsidR="00844DBF" w:rsidRP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 xml:space="preserve"> </w:t>
      </w:r>
      <w:bookmarkStart w:id="2" w:name="_Hlk31752867"/>
      <w:bookmarkStart w:id="3" w:name="_Hlk31757738"/>
      <w:r w:rsidR="00911CE9" w:rsidRPr="00911CE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Servi</w:t>
      </w:r>
      <w:r w:rsidR="00911CE9" w:rsidRPr="00911CE9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911CE9" w:rsidRPr="00911CE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os</w:t>
      </w:r>
      <w:bookmarkEnd w:id="2"/>
      <w:r w:rsidR="00911CE9" w:rsidRPr="00911CE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de Saúde</w:t>
      </w:r>
      <w:bookmarkEnd w:id="3"/>
      <w:r w:rsidR="00911CE9">
        <w:rPr>
          <w:rFonts w:ascii="Times New Roman" w:eastAsia="Microsoft JhengHei" w:hAnsi="Times New Roman" w:cs="Times New Roman"/>
          <w:sz w:val="24"/>
          <w:szCs w:val="24"/>
          <w:lang w:val="pt-PT"/>
        </w:rPr>
        <w:t>.</w:t>
      </w:r>
    </w:p>
    <w:p w14:paraId="7769DC0A" w14:textId="77777777" w:rsidR="00525315" w:rsidRDefault="00911CE9" w:rsidP="00525315">
      <w:pPr>
        <w:spacing w:beforeLines="50" w:before="120" w:line="400" w:lineRule="exact"/>
        <w:jc w:val="both"/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</w:pPr>
      <w:r w:rsidRPr="00911CE9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No dia 2</w:t>
      </w:r>
      <w:r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1</w:t>
      </w:r>
      <w:r w:rsidRPr="00911CE9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de Março foram recolhidas amostras de saliva d</w:t>
      </w:r>
      <w:r w:rsidR="00E31324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o</w:t>
      </w:r>
      <w:r w:rsidRPr="00911CE9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doente </w:t>
      </w:r>
      <w:r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e no dia 2</w:t>
      </w:r>
      <w:r w:rsidRPr="00911CE9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2 de Março</w:t>
      </w:r>
      <w:r w:rsid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, a a</w:t>
      </w:r>
      <w:r w:rsidR="000013D0" w:rsidRP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mostra de zaragatoa nasofaríngea</w:t>
      </w:r>
      <w:r w:rsid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foi</w:t>
      </w:r>
      <w:r w:rsidR="000013D0" w:rsidRP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negativa para teste de</w:t>
      </w:r>
      <w:r w:rsid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novo tipo de</w:t>
      </w:r>
      <w:r w:rsidR="000013D0" w:rsidRP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coronavírus</w:t>
      </w:r>
      <w:r w:rsidRPr="00911CE9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.</w:t>
      </w:r>
      <w:r w:rsidR="000013D0" w:rsidRPr="000013D0">
        <w:rPr>
          <w:rFonts w:ascii="Microsoft JhengHei" w:eastAsia="Microsoft JhengHei" w:hAnsi="Microsoft JhengHei" w:cs="Microsoft JhengHei"/>
          <w:sz w:val="24"/>
          <w:szCs w:val="24"/>
          <w:lang w:val="pt-PT"/>
        </w:rPr>
        <w:t xml:space="preserve"> </w:t>
      </w:r>
      <w:r w:rsidR="000013D0" w:rsidRP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Ainda a 2</w:t>
      </w:r>
      <w:r w:rsid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9</w:t>
      </w:r>
      <w:r w:rsidR="000013D0" w:rsidRP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de Março foram realizados novos testes de zaragatoa nasofaríngea e os resultados foram positivos para a pneumonia causada pelo novo tipo de coronavírus</w:t>
      </w:r>
      <w:r w:rsid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, </w:t>
      </w:r>
      <w:r w:rsidR="000013D0" w:rsidRP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confirmando a pneumonia causada pelo novo tipo de coronavírus</w:t>
      </w:r>
      <w:r w:rsidR="000013D0" w:rsidRPr="000013D0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 xml:space="preserve"> </w:t>
      </w:r>
      <w:r w:rsidR="00844DBF" w:rsidRPr="000013D0"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  <w:t>(COVID-19).</w:t>
      </w:r>
      <w:r w:rsidR="000013D0" w:rsidRPr="000013D0">
        <w:rPr>
          <w:rFonts w:ascii="Times New Roman" w:eastAsia="Microsoft JhengHei" w:hAnsi="Times New Roman" w:cs="Times New Roman"/>
          <w:sz w:val="24"/>
          <w:szCs w:val="24"/>
          <w:lang w:val="pt-PT"/>
        </w:rPr>
        <w:t xml:space="preserve"> </w:t>
      </w:r>
    </w:p>
    <w:p w14:paraId="335AF307" w14:textId="247A004A" w:rsidR="00844DBF" w:rsidRPr="00525315" w:rsidRDefault="00E31324" w:rsidP="00525315">
      <w:pPr>
        <w:spacing w:beforeLines="50" w:before="120" w:line="400" w:lineRule="exact"/>
        <w:jc w:val="both"/>
        <w:rPr>
          <w:rFonts w:ascii="Times New Roman" w:eastAsia="Microsoft JhengHei" w:hAnsi="Times New Roman" w:cs="Times New Roman"/>
          <w:color w:val="0A0A0A"/>
          <w:sz w:val="24"/>
          <w:szCs w:val="24"/>
          <w:lang w:val="pt-PT"/>
        </w:rPr>
      </w:pPr>
      <w:r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O</w:t>
      </w:r>
      <w:r w:rsidR="000013D0" w:rsidRP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 xml:space="preserve"> doente está em estado clínico considerado normal e </w:t>
      </w:r>
      <w:r w:rsid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ser</w:t>
      </w:r>
      <w:r w:rsidR="000013D0" w:rsidRPr="000013D0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á em isolamento no Centro Hospitalar Conde de São Januário. </w:t>
      </w:r>
      <w:r w:rsidRPr="00E31324">
        <w:rPr>
          <w:rFonts w:ascii="Times New Roman" w:eastAsia="Microsoft JhengHei" w:hAnsi="Times New Roman" w:cs="Times New Roman"/>
          <w:color w:val="0A0A0A"/>
          <w:sz w:val="24"/>
          <w:szCs w:val="24"/>
          <w:shd w:val="clear" w:color="auto" w:fill="FFFFFF"/>
          <w:lang w:val="pt-PT"/>
        </w:rPr>
        <w:t>Os detalhes serão divulgados mais tarde.</w:t>
      </w:r>
    </w:p>
    <w:sectPr w:rsidR="00844DBF" w:rsidRPr="00525315" w:rsidSect="00525315">
      <w:pgSz w:w="11900" w:h="16840"/>
      <w:pgMar w:top="1440" w:right="1440" w:bottom="1440" w:left="1440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EF351" w14:textId="77777777" w:rsidR="001A25BB" w:rsidRDefault="001A25BB">
      <w:r>
        <w:separator/>
      </w:r>
    </w:p>
  </w:endnote>
  <w:endnote w:type="continuationSeparator" w:id="0">
    <w:p w14:paraId="36971BFE" w14:textId="77777777" w:rsidR="001A25BB" w:rsidRDefault="001A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E856E" w14:textId="77777777" w:rsidR="001A25BB" w:rsidRDefault="001A25BB">
      <w:r>
        <w:separator/>
      </w:r>
    </w:p>
  </w:footnote>
  <w:footnote w:type="continuationSeparator" w:id="0">
    <w:p w14:paraId="1C8FF838" w14:textId="77777777" w:rsidR="001A25BB" w:rsidRDefault="001A2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94"/>
    <w:rsid w:val="000013D0"/>
    <w:rsid w:val="001A25BB"/>
    <w:rsid w:val="002A7E68"/>
    <w:rsid w:val="003D1994"/>
    <w:rsid w:val="004179E3"/>
    <w:rsid w:val="00525315"/>
    <w:rsid w:val="00763C1C"/>
    <w:rsid w:val="007A5F9E"/>
    <w:rsid w:val="00844DBF"/>
    <w:rsid w:val="008A0025"/>
    <w:rsid w:val="00911CE9"/>
    <w:rsid w:val="00A16CB5"/>
    <w:rsid w:val="00BE11AA"/>
    <w:rsid w:val="00E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A5D200"/>
  <w15:docId w15:val="{D549774C-558B-4AC9-B2FC-74886B5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5">
    <w:name w:val="heading 5"/>
    <w:basedOn w:val="Normal"/>
    <w:link w:val="Heading5Char"/>
    <w:uiPriority w:val="9"/>
    <w:qFormat/>
    <w:rsid w:val="00844D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844D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44DBF"/>
    <w:rPr>
      <w:rFonts w:eastAsia="Times New Roman"/>
      <w:b/>
      <w:bCs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E31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1324"/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E31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1324"/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Vitor Moutinho</cp:lastModifiedBy>
  <cp:revision>2</cp:revision>
  <dcterms:created xsi:type="dcterms:W3CDTF">2020-03-29T16:34:00Z</dcterms:created>
  <dcterms:modified xsi:type="dcterms:W3CDTF">2020-03-29T16:34:00Z</dcterms:modified>
</cp:coreProperties>
</file>